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272A" w:rsidRPr="003220A8" w:rsidRDefault="0029407D" w:rsidP="00843898">
      <w:pPr>
        <w:jc w:val="center"/>
        <w:rPr>
          <w:rFonts w:ascii="Cambria" w:eastAsia="Cambria" w:hAnsi="Cambria" w:cs="Cambria"/>
          <w:sz w:val="22"/>
          <w:szCs w:val="22"/>
        </w:rPr>
      </w:pPr>
      <w:r w:rsidRPr="0029407D">
        <w:rPr>
          <w:rFonts w:ascii="Cambria" w:eastAsia="Cambria" w:hAnsi="Cambria" w:cs="Cambria"/>
          <w:b/>
          <w:sz w:val="32"/>
          <w:szCs w:val="32"/>
        </w:rPr>
        <w:t>STUDI KUALITAS MIKROBIOLOGI AIR SUNGAI CIDURIAN</w:t>
      </w:r>
    </w:p>
    <w:p w:rsidR="00DE272A" w:rsidRPr="003220A8" w:rsidRDefault="00DE272A" w:rsidP="00843898">
      <w:pPr>
        <w:jc w:val="center"/>
        <w:rPr>
          <w:rFonts w:ascii="Cambria" w:eastAsia="Cambria" w:hAnsi="Cambria" w:cs="Cambria"/>
          <w:b/>
        </w:rPr>
      </w:pPr>
    </w:p>
    <w:p w:rsidR="00DE272A" w:rsidRPr="003220A8" w:rsidRDefault="0029407D" w:rsidP="00843898">
      <w:pPr>
        <w:jc w:val="center"/>
        <w:rPr>
          <w:rFonts w:ascii="Cambria" w:eastAsia="Cambria" w:hAnsi="Cambria" w:cs="Cambria"/>
          <w:b/>
        </w:rPr>
      </w:pPr>
      <w:r w:rsidRPr="0029407D">
        <w:rPr>
          <w:rFonts w:ascii="Cambria" w:eastAsia="Cambria" w:hAnsi="Cambria" w:cs="Cambria"/>
          <w:b/>
        </w:rPr>
        <w:t>Hasanuddin</w:t>
      </w:r>
      <w:r w:rsidRPr="0029407D">
        <w:rPr>
          <w:rFonts w:ascii="Cambria" w:eastAsia="Cambria" w:hAnsi="Cambria" w:cs="Cambria"/>
          <w:b/>
          <w:vertAlign w:val="superscript"/>
        </w:rPr>
        <w:t>1*</w:t>
      </w:r>
      <w:r w:rsidRPr="0029407D">
        <w:rPr>
          <w:rFonts w:ascii="Cambria" w:eastAsia="Cambria" w:hAnsi="Cambria" w:cs="Cambria"/>
          <w:b/>
        </w:rPr>
        <w:t xml:space="preserve">, </w:t>
      </w:r>
      <w:proofErr w:type="spellStart"/>
      <w:r w:rsidRPr="0029407D">
        <w:rPr>
          <w:rFonts w:ascii="Cambria" w:eastAsia="Cambria" w:hAnsi="Cambria" w:cs="Cambria"/>
          <w:b/>
        </w:rPr>
        <w:t>Franita</w:t>
      </w:r>
      <w:proofErr w:type="spellEnd"/>
      <w:r w:rsidRPr="0029407D">
        <w:rPr>
          <w:rFonts w:ascii="Cambria" w:eastAsia="Cambria" w:hAnsi="Cambria" w:cs="Cambria"/>
          <w:b/>
        </w:rPr>
        <w:t xml:space="preserve"> Leonard</w:t>
      </w:r>
      <w:r w:rsidRPr="0029407D">
        <w:rPr>
          <w:rFonts w:ascii="Cambria" w:eastAsia="Cambria" w:hAnsi="Cambria" w:cs="Cambria"/>
          <w:b/>
          <w:vertAlign w:val="superscript"/>
        </w:rPr>
        <w:t>2</w:t>
      </w:r>
      <w:r w:rsidRPr="0029407D">
        <w:rPr>
          <w:rFonts w:ascii="Cambria" w:eastAsia="Cambria" w:hAnsi="Cambria" w:cs="Cambria"/>
          <w:b/>
        </w:rPr>
        <w:t>, Wahyuni</w:t>
      </w:r>
      <w:r w:rsidRPr="0029407D">
        <w:rPr>
          <w:rFonts w:ascii="Cambria" w:eastAsia="Cambria" w:hAnsi="Cambria" w:cs="Cambria"/>
          <w:b/>
          <w:vertAlign w:val="superscript"/>
        </w:rPr>
        <w:t>3</w:t>
      </w:r>
    </w:p>
    <w:p w:rsidR="0029407D" w:rsidRPr="0029407D" w:rsidRDefault="0029407D" w:rsidP="0029407D">
      <w:pPr>
        <w:jc w:val="center"/>
        <w:rPr>
          <w:rFonts w:ascii="Cambria" w:eastAsia="Cambria" w:hAnsi="Cambria" w:cs="Cambria"/>
          <w:sz w:val="22"/>
          <w:szCs w:val="22"/>
        </w:rPr>
      </w:pPr>
      <w:r w:rsidRPr="0029407D">
        <w:rPr>
          <w:rFonts w:ascii="Cambria" w:eastAsia="Cambria" w:hAnsi="Cambria" w:cs="Cambria"/>
          <w:sz w:val="22"/>
          <w:szCs w:val="22"/>
          <w:vertAlign w:val="superscript"/>
        </w:rPr>
        <w:t>1,2</w:t>
      </w:r>
      <w:r w:rsidRPr="0029407D">
        <w:rPr>
          <w:rFonts w:ascii="Cambria" w:eastAsia="Cambria" w:hAnsi="Cambria" w:cs="Cambria"/>
          <w:sz w:val="22"/>
          <w:szCs w:val="22"/>
        </w:rPr>
        <w:t xml:space="preserve">Program Studi </w:t>
      </w:r>
      <w:proofErr w:type="spellStart"/>
      <w:r w:rsidRPr="0029407D">
        <w:rPr>
          <w:rFonts w:ascii="Cambria" w:eastAsia="Cambria" w:hAnsi="Cambria" w:cs="Cambria"/>
          <w:sz w:val="22"/>
          <w:szCs w:val="22"/>
        </w:rPr>
        <w:t>Teknologi</w:t>
      </w:r>
      <w:proofErr w:type="spellEnd"/>
      <w:r w:rsidRPr="0029407D">
        <w:rPr>
          <w:rFonts w:ascii="Cambria" w:eastAsia="Cambria" w:hAnsi="Cambria" w:cs="Cambria"/>
          <w:sz w:val="22"/>
          <w:szCs w:val="22"/>
        </w:rPr>
        <w:t xml:space="preserve"> </w:t>
      </w:r>
      <w:proofErr w:type="spellStart"/>
      <w:r w:rsidRPr="0029407D">
        <w:rPr>
          <w:rFonts w:ascii="Cambria" w:eastAsia="Cambria" w:hAnsi="Cambria" w:cs="Cambria"/>
          <w:sz w:val="22"/>
          <w:szCs w:val="22"/>
        </w:rPr>
        <w:t>Lingkungan</w:t>
      </w:r>
      <w:proofErr w:type="spellEnd"/>
      <w:r w:rsidRPr="0029407D">
        <w:rPr>
          <w:rFonts w:ascii="Cambria" w:eastAsia="Cambria" w:hAnsi="Cambria" w:cs="Cambria"/>
          <w:sz w:val="22"/>
          <w:szCs w:val="22"/>
        </w:rPr>
        <w:t xml:space="preserve">, </w:t>
      </w:r>
      <w:proofErr w:type="spellStart"/>
      <w:r w:rsidRPr="0029407D">
        <w:rPr>
          <w:rFonts w:ascii="Cambria" w:eastAsia="Cambria" w:hAnsi="Cambria" w:cs="Cambria"/>
          <w:sz w:val="22"/>
          <w:szCs w:val="22"/>
        </w:rPr>
        <w:t>Politeknik</w:t>
      </w:r>
      <w:proofErr w:type="spellEnd"/>
      <w:r w:rsidRPr="0029407D">
        <w:rPr>
          <w:rFonts w:ascii="Cambria" w:eastAsia="Cambria" w:hAnsi="Cambria" w:cs="Cambria"/>
          <w:sz w:val="22"/>
          <w:szCs w:val="22"/>
        </w:rPr>
        <w:t xml:space="preserve"> Indonesia</w:t>
      </w:r>
    </w:p>
    <w:p w:rsidR="00DE272A" w:rsidRPr="0029407D" w:rsidRDefault="0029407D" w:rsidP="0029407D">
      <w:pPr>
        <w:jc w:val="center"/>
        <w:rPr>
          <w:rFonts w:ascii="Cambria" w:eastAsia="Cambria" w:hAnsi="Cambria" w:cs="Cambria"/>
          <w:sz w:val="22"/>
          <w:szCs w:val="22"/>
        </w:rPr>
      </w:pPr>
      <w:r w:rsidRPr="0029407D">
        <w:rPr>
          <w:rFonts w:ascii="Cambria" w:eastAsia="Cambria" w:hAnsi="Cambria" w:cs="Cambria"/>
          <w:sz w:val="22"/>
          <w:szCs w:val="22"/>
          <w:vertAlign w:val="superscript"/>
        </w:rPr>
        <w:t>3</w:t>
      </w:r>
      <w:r w:rsidRPr="0029407D">
        <w:rPr>
          <w:rFonts w:ascii="Cambria" w:eastAsia="Cambria" w:hAnsi="Cambria" w:cs="Cambria"/>
          <w:sz w:val="22"/>
          <w:szCs w:val="22"/>
        </w:rPr>
        <w:t>Fakultas Teknik UPRI Makassar</w:t>
      </w:r>
    </w:p>
    <w:p w:rsidR="00DE272A" w:rsidRPr="003220A8" w:rsidRDefault="003D5447" w:rsidP="00843898">
      <w:pPr>
        <w:tabs>
          <w:tab w:val="left" w:pos="3615"/>
        </w:tabs>
        <w:jc w:val="center"/>
        <w:rPr>
          <w:rFonts w:ascii="Cambria" w:eastAsia="Cambria" w:hAnsi="Cambria" w:cs="Cambria"/>
          <w:sz w:val="22"/>
          <w:szCs w:val="22"/>
        </w:rPr>
      </w:pPr>
      <w:r w:rsidRPr="003220A8">
        <w:rPr>
          <w:rFonts w:ascii="Cambria" w:eastAsia="Cambria" w:hAnsi="Cambria" w:cs="Cambria"/>
          <w:sz w:val="22"/>
          <w:szCs w:val="22"/>
        </w:rPr>
        <w:t xml:space="preserve">E-mail: </w:t>
      </w:r>
      <w:hyperlink r:id="rId8" w:history="1">
        <w:r w:rsidR="0029407D" w:rsidRPr="00B60129">
          <w:rPr>
            <w:rStyle w:val="Hyperlink"/>
            <w:rFonts w:ascii="Cambria" w:eastAsia="Cambria" w:hAnsi="Cambria" w:cs="Cambria"/>
            <w:sz w:val="22"/>
            <w:szCs w:val="22"/>
          </w:rPr>
          <w:t>hasanasis645@gmail.com</w:t>
        </w:r>
      </w:hyperlink>
      <w:r w:rsidR="0029407D" w:rsidRPr="0029407D">
        <w:rPr>
          <w:rFonts w:ascii="Cambria" w:eastAsia="Cambria" w:hAnsi="Cambria" w:cs="Cambria"/>
          <w:sz w:val="22"/>
          <w:szCs w:val="22"/>
          <w:vertAlign w:val="superscript"/>
        </w:rPr>
        <w:t>1*</w:t>
      </w:r>
      <w:r w:rsidR="0029407D" w:rsidRPr="0029407D">
        <w:rPr>
          <w:rFonts w:ascii="Cambria" w:eastAsia="Cambria" w:hAnsi="Cambria" w:cs="Cambria"/>
          <w:sz w:val="22"/>
          <w:szCs w:val="22"/>
        </w:rPr>
        <w:t xml:space="preserve">, </w:t>
      </w:r>
      <w:hyperlink r:id="rId9" w:history="1">
        <w:r w:rsidR="0029407D" w:rsidRPr="00B60129">
          <w:rPr>
            <w:rStyle w:val="Hyperlink"/>
            <w:rFonts w:ascii="Cambria" w:eastAsia="Cambria" w:hAnsi="Cambria" w:cs="Cambria"/>
            <w:sz w:val="22"/>
            <w:szCs w:val="22"/>
          </w:rPr>
          <w:t>nitaa.8287@gmail.com</w:t>
        </w:r>
      </w:hyperlink>
      <w:r w:rsidR="0029407D" w:rsidRPr="0029407D">
        <w:rPr>
          <w:rFonts w:ascii="Cambria" w:eastAsia="Cambria" w:hAnsi="Cambria" w:cs="Cambria"/>
          <w:sz w:val="22"/>
          <w:szCs w:val="22"/>
          <w:vertAlign w:val="superscript"/>
        </w:rPr>
        <w:t>2</w:t>
      </w:r>
      <w:r w:rsidR="0029407D" w:rsidRPr="0029407D">
        <w:rPr>
          <w:rFonts w:ascii="Cambria" w:eastAsia="Cambria" w:hAnsi="Cambria" w:cs="Cambria"/>
          <w:sz w:val="22"/>
          <w:szCs w:val="22"/>
        </w:rPr>
        <w:t xml:space="preserve">, </w:t>
      </w:r>
      <w:hyperlink r:id="rId10" w:history="1">
        <w:r w:rsidR="0029407D" w:rsidRPr="00B60129">
          <w:rPr>
            <w:rStyle w:val="Hyperlink"/>
            <w:rFonts w:ascii="Cambria" w:eastAsia="Cambria" w:hAnsi="Cambria" w:cs="Cambria"/>
            <w:sz w:val="22"/>
            <w:szCs w:val="22"/>
          </w:rPr>
          <w:t>wahyuni.chem@gmail.com</w:t>
        </w:r>
      </w:hyperlink>
      <w:r w:rsidR="0029407D" w:rsidRPr="0029407D">
        <w:rPr>
          <w:rFonts w:ascii="Cambria" w:eastAsia="Cambria" w:hAnsi="Cambria" w:cs="Cambria"/>
          <w:sz w:val="22"/>
          <w:szCs w:val="22"/>
          <w:vertAlign w:val="superscript"/>
        </w:rPr>
        <w:t>3</w:t>
      </w:r>
    </w:p>
    <w:p w:rsidR="00DE272A" w:rsidRPr="003220A8" w:rsidRDefault="00DE272A">
      <w:pPr>
        <w:rPr>
          <w:rFonts w:ascii="Cambria" w:eastAsia="Cambria" w:hAnsi="Cambria" w:cs="Cambria"/>
          <w:sz w:val="20"/>
          <w:szCs w:val="20"/>
        </w:rPr>
      </w:pPr>
    </w:p>
    <w:tbl>
      <w:tblPr>
        <w:tblStyle w:val="GridTable5Dark-Accent5"/>
        <w:tblW w:w="9334" w:type="dxa"/>
        <w:jc w:val="center"/>
        <w:tblLayout w:type="fixed"/>
        <w:tblLook w:val="0680" w:firstRow="0" w:lastRow="0" w:firstColumn="1" w:lastColumn="0" w:noHBand="1" w:noVBand="1"/>
      </w:tblPr>
      <w:tblGrid>
        <w:gridCol w:w="3523"/>
        <w:gridCol w:w="430"/>
        <w:gridCol w:w="5381"/>
      </w:tblGrid>
      <w:tr w:rsidR="00D40401" w:rsidRPr="003220A8" w:rsidTr="00C16AB9">
        <w:trPr>
          <w:jc w:val="center"/>
        </w:trPr>
        <w:tc>
          <w:tcPr>
            <w:cnfStyle w:val="001000000000" w:firstRow="0" w:lastRow="0" w:firstColumn="1" w:lastColumn="0" w:oddVBand="0" w:evenVBand="0" w:oddHBand="0" w:evenHBand="0" w:firstRowFirstColumn="0" w:firstRowLastColumn="0" w:lastRowFirstColumn="0" w:lastRowLastColumn="0"/>
            <w:tcW w:w="3523" w:type="dxa"/>
            <w:shd w:val="clear" w:color="auto" w:fill="002060"/>
          </w:tcPr>
          <w:p w:rsidR="00D40401" w:rsidRPr="003220A8" w:rsidRDefault="00D40401">
            <w:pPr>
              <w:rPr>
                <w:rFonts w:ascii="Cambria" w:eastAsia="Cambria" w:hAnsi="Cambria" w:cs="Cambria"/>
                <w:bCs w:val="0"/>
                <w:i/>
                <w:iCs/>
                <w:color w:val="FFFFFF" w:themeColor="background1"/>
                <w:sz w:val="22"/>
                <w:szCs w:val="22"/>
              </w:rPr>
            </w:pPr>
            <w:r w:rsidRPr="003220A8">
              <w:rPr>
                <w:rFonts w:ascii="Cambria" w:eastAsia="Cambria" w:hAnsi="Cambria" w:cs="Cambria"/>
                <w:bCs w:val="0"/>
                <w:i/>
                <w:iCs/>
                <w:color w:val="FFFFFF" w:themeColor="background1"/>
                <w:sz w:val="22"/>
                <w:szCs w:val="22"/>
              </w:rPr>
              <w:t>Info Artikel</w:t>
            </w:r>
          </w:p>
        </w:tc>
        <w:tc>
          <w:tcPr>
            <w:tcW w:w="430" w:type="dxa"/>
          </w:tcPr>
          <w:p w:rsidR="00D40401" w:rsidRPr="003220A8" w:rsidRDefault="00D40401">
            <w:pPr>
              <w:cnfStyle w:val="000000000000" w:firstRow="0" w:lastRow="0" w:firstColumn="0" w:lastColumn="0" w:oddVBand="0" w:evenVBand="0" w:oddHBand="0" w:evenHBand="0" w:firstRowFirstColumn="0" w:firstRowLastColumn="0" w:lastRowFirstColumn="0" w:lastRowLastColumn="0"/>
              <w:rPr>
                <w:rFonts w:ascii="Cambria" w:eastAsia="Cambria" w:hAnsi="Cambria" w:cs="Cambria"/>
                <w:b/>
                <w:sz w:val="22"/>
                <w:szCs w:val="22"/>
              </w:rPr>
            </w:pPr>
          </w:p>
        </w:tc>
        <w:tc>
          <w:tcPr>
            <w:tcW w:w="5381" w:type="dxa"/>
          </w:tcPr>
          <w:p w:rsidR="00D40401" w:rsidRPr="003220A8" w:rsidRDefault="00D40401">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b/>
                <w:i/>
                <w:sz w:val="22"/>
                <w:szCs w:val="22"/>
              </w:rPr>
            </w:pPr>
            <w:proofErr w:type="spellStart"/>
            <w:r w:rsidRPr="003220A8">
              <w:rPr>
                <w:rFonts w:ascii="Cambria" w:eastAsia="Cambria" w:hAnsi="Cambria" w:cs="Cambria"/>
                <w:b/>
                <w:i/>
                <w:sz w:val="22"/>
                <w:szCs w:val="22"/>
              </w:rPr>
              <w:t>Abstrak</w:t>
            </w:r>
            <w:proofErr w:type="spellEnd"/>
          </w:p>
        </w:tc>
      </w:tr>
      <w:tr w:rsidR="00DE272A" w:rsidRPr="003220A8" w:rsidTr="00C16AB9">
        <w:trPr>
          <w:jc w:val="center"/>
        </w:trPr>
        <w:tc>
          <w:tcPr>
            <w:cnfStyle w:val="001000000000" w:firstRow="0" w:lastRow="0" w:firstColumn="1" w:lastColumn="0" w:oddVBand="0" w:evenVBand="0" w:oddHBand="0" w:evenHBand="0" w:firstRowFirstColumn="0" w:firstRowLastColumn="0" w:lastRowFirstColumn="0" w:lastRowLastColumn="0"/>
            <w:tcW w:w="3523" w:type="dxa"/>
            <w:shd w:val="clear" w:color="auto" w:fill="002060"/>
          </w:tcPr>
          <w:p w:rsidR="00DE272A" w:rsidRPr="003220A8" w:rsidRDefault="003D5447">
            <w:pPr>
              <w:rPr>
                <w:rFonts w:ascii="Cambria" w:eastAsia="Cambria" w:hAnsi="Cambria" w:cs="Cambria"/>
                <w:b w:val="0"/>
                <w:color w:val="FFFFFF" w:themeColor="background1"/>
                <w:sz w:val="22"/>
                <w:szCs w:val="22"/>
              </w:rPr>
            </w:pPr>
            <w:r w:rsidRPr="003220A8">
              <w:rPr>
                <w:rFonts w:ascii="Cambria" w:eastAsia="Cambria" w:hAnsi="Cambria" w:cs="Cambria"/>
                <w:color w:val="FFFFFF" w:themeColor="background1"/>
                <w:sz w:val="22"/>
                <w:szCs w:val="22"/>
              </w:rPr>
              <w:t>Article History:</w:t>
            </w:r>
          </w:p>
          <w:p w:rsidR="00DE272A" w:rsidRPr="003220A8" w:rsidRDefault="003D5447" w:rsidP="00D11035">
            <w:pPr>
              <w:ind w:left="22"/>
              <w:rPr>
                <w:rFonts w:ascii="Cambria" w:eastAsia="Cambria" w:hAnsi="Cambria" w:cs="Cambria"/>
                <w:color w:val="FFFFFF" w:themeColor="background1"/>
                <w:sz w:val="22"/>
                <w:szCs w:val="22"/>
              </w:rPr>
            </w:pPr>
            <w:r w:rsidRPr="003220A8">
              <w:rPr>
                <w:rFonts w:ascii="Cambria" w:eastAsia="Cambria" w:hAnsi="Cambria" w:cs="Cambria"/>
                <w:color w:val="FFFFFF" w:themeColor="background1"/>
                <w:sz w:val="22"/>
                <w:szCs w:val="22"/>
              </w:rPr>
              <w:t xml:space="preserve">Received: </w:t>
            </w:r>
            <w:r w:rsidR="0029407D">
              <w:rPr>
                <w:rFonts w:ascii="Cambria" w:eastAsia="Cambria" w:hAnsi="Cambria" w:cs="Cambria"/>
                <w:color w:val="FFFFFF" w:themeColor="background1"/>
                <w:sz w:val="22"/>
                <w:szCs w:val="22"/>
              </w:rPr>
              <w:t>13 Jun 2023</w:t>
            </w:r>
          </w:p>
          <w:p w:rsidR="00DE272A" w:rsidRPr="003220A8" w:rsidRDefault="003D5447" w:rsidP="00D11035">
            <w:pPr>
              <w:ind w:left="22"/>
              <w:rPr>
                <w:rFonts w:ascii="Cambria" w:eastAsia="Cambria" w:hAnsi="Cambria" w:cs="Cambria"/>
                <w:color w:val="FFFFFF" w:themeColor="background1"/>
                <w:sz w:val="22"/>
                <w:szCs w:val="22"/>
              </w:rPr>
            </w:pPr>
            <w:r w:rsidRPr="003220A8">
              <w:rPr>
                <w:rFonts w:ascii="Cambria" w:eastAsia="Cambria" w:hAnsi="Cambria" w:cs="Cambria"/>
                <w:color w:val="FFFFFF" w:themeColor="background1"/>
                <w:sz w:val="22"/>
                <w:szCs w:val="22"/>
              </w:rPr>
              <w:t xml:space="preserve">Revised: </w:t>
            </w:r>
            <w:r w:rsidR="0029407D">
              <w:rPr>
                <w:rFonts w:ascii="Cambria" w:eastAsia="Cambria" w:hAnsi="Cambria" w:cs="Cambria"/>
                <w:color w:val="FFFFFF" w:themeColor="background1"/>
                <w:sz w:val="22"/>
                <w:szCs w:val="22"/>
              </w:rPr>
              <w:t>20 Jun 2023</w:t>
            </w:r>
          </w:p>
          <w:p w:rsidR="00DE272A" w:rsidRPr="003220A8" w:rsidRDefault="003D5447" w:rsidP="00D11035">
            <w:pPr>
              <w:ind w:left="22"/>
              <w:rPr>
                <w:rFonts w:ascii="Cambria" w:eastAsia="Cambria" w:hAnsi="Cambria" w:cs="Cambria"/>
                <w:color w:val="FFFFFF" w:themeColor="background1"/>
                <w:sz w:val="22"/>
                <w:szCs w:val="22"/>
              </w:rPr>
            </w:pPr>
            <w:r w:rsidRPr="003220A8">
              <w:rPr>
                <w:rFonts w:ascii="Cambria" w:eastAsia="Cambria" w:hAnsi="Cambria" w:cs="Cambria"/>
                <w:color w:val="FFFFFF" w:themeColor="background1"/>
                <w:sz w:val="22"/>
                <w:szCs w:val="22"/>
              </w:rPr>
              <w:t xml:space="preserve">Accepted: </w:t>
            </w:r>
            <w:r w:rsidR="0029407D">
              <w:rPr>
                <w:rFonts w:ascii="Cambria" w:eastAsia="Cambria" w:hAnsi="Cambria" w:cs="Cambria"/>
                <w:color w:val="FFFFFF" w:themeColor="background1"/>
                <w:sz w:val="22"/>
                <w:szCs w:val="22"/>
              </w:rPr>
              <w:t>28 Jun 2023</w:t>
            </w:r>
          </w:p>
          <w:p w:rsidR="00DE272A" w:rsidRPr="003220A8" w:rsidRDefault="00DE272A">
            <w:pPr>
              <w:rPr>
                <w:rFonts w:ascii="Cambria" w:eastAsia="Cambria" w:hAnsi="Cambria" w:cs="Cambria"/>
                <w:b w:val="0"/>
                <w:color w:val="FFFFFF" w:themeColor="background1"/>
                <w:sz w:val="22"/>
                <w:szCs w:val="22"/>
              </w:rPr>
            </w:pPr>
          </w:p>
          <w:p w:rsidR="00DE272A" w:rsidRPr="003220A8" w:rsidRDefault="00DE272A">
            <w:pPr>
              <w:rPr>
                <w:rFonts w:ascii="Cambria" w:eastAsia="Cambria" w:hAnsi="Cambria" w:cs="Cambria"/>
                <w:b w:val="0"/>
                <w:color w:val="FFFFFF" w:themeColor="background1"/>
                <w:sz w:val="22"/>
                <w:szCs w:val="22"/>
              </w:rPr>
            </w:pPr>
          </w:p>
        </w:tc>
        <w:tc>
          <w:tcPr>
            <w:tcW w:w="430" w:type="dxa"/>
            <w:vMerge w:val="restart"/>
          </w:tcPr>
          <w:p w:rsidR="00DE272A" w:rsidRPr="003220A8" w:rsidRDefault="00DE272A">
            <w:pPr>
              <w:cnfStyle w:val="000000000000" w:firstRow="0" w:lastRow="0" w:firstColumn="0" w:lastColumn="0" w:oddVBand="0" w:evenVBand="0" w:oddHBand="0" w:evenHBand="0" w:firstRowFirstColumn="0" w:firstRowLastColumn="0" w:lastRowFirstColumn="0" w:lastRowLastColumn="0"/>
              <w:rPr>
                <w:rFonts w:ascii="Cambria" w:eastAsia="Cambria" w:hAnsi="Cambria" w:cs="Cambria"/>
                <w:b/>
                <w:sz w:val="22"/>
                <w:szCs w:val="22"/>
              </w:rPr>
            </w:pPr>
          </w:p>
        </w:tc>
        <w:tc>
          <w:tcPr>
            <w:tcW w:w="5381" w:type="dxa"/>
            <w:vMerge w:val="restart"/>
          </w:tcPr>
          <w:p w:rsidR="00DE272A" w:rsidRPr="003220A8" w:rsidRDefault="0029407D">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i/>
                <w:sz w:val="22"/>
                <w:szCs w:val="22"/>
              </w:rPr>
            </w:pPr>
            <w:r w:rsidRPr="0029407D">
              <w:rPr>
                <w:rFonts w:ascii="Cambria" w:eastAsia="Cambria" w:hAnsi="Cambria" w:cs="Cambria"/>
                <w:i/>
                <w:sz w:val="22"/>
                <w:szCs w:val="22"/>
              </w:rPr>
              <w:t xml:space="preserve">Banyak </w:t>
            </w:r>
            <w:proofErr w:type="spellStart"/>
            <w:r w:rsidRPr="0029407D">
              <w:rPr>
                <w:rFonts w:ascii="Cambria" w:eastAsia="Cambria" w:hAnsi="Cambria" w:cs="Cambria"/>
                <w:i/>
                <w:sz w:val="22"/>
                <w:szCs w:val="22"/>
              </w:rPr>
              <w:t>ragam</w:t>
            </w:r>
            <w:proofErr w:type="spellEnd"/>
            <w:r w:rsidRPr="0029407D">
              <w:rPr>
                <w:rFonts w:ascii="Cambria" w:eastAsia="Cambria" w:hAnsi="Cambria" w:cs="Cambria"/>
                <w:i/>
                <w:sz w:val="22"/>
                <w:szCs w:val="22"/>
              </w:rPr>
              <w:t xml:space="preserve"> </w:t>
            </w:r>
            <w:proofErr w:type="spellStart"/>
            <w:r w:rsidRPr="0029407D">
              <w:rPr>
                <w:rFonts w:ascii="Cambria" w:eastAsia="Cambria" w:hAnsi="Cambria" w:cs="Cambria"/>
                <w:i/>
                <w:sz w:val="22"/>
                <w:szCs w:val="22"/>
              </w:rPr>
              <w:t>mikroba</w:t>
            </w:r>
            <w:proofErr w:type="spellEnd"/>
            <w:r w:rsidRPr="0029407D">
              <w:rPr>
                <w:rFonts w:ascii="Cambria" w:eastAsia="Cambria" w:hAnsi="Cambria" w:cs="Cambria"/>
                <w:i/>
                <w:sz w:val="22"/>
                <w:szCs w:val="22"/>
              </w:rPr>
              <w:t xml:space="preserve"> yang </w:t>
            </w:r>
            <w:proofErr w:type="spellStart"/>
            <w:r w:rsidRPr="0029407D">
              <w:rPr>
                <w:rFonts w:ascii="Cambria" w:eastAsia="Cambria" w:hAnsi="Cambria" w:cs="Cambria"/>
                <w:i/>
                <w:sz w:val="22"/>
                <w:szCs w:val="22"/>
              </w:rPr>
              <w:t>dijumpai</w:t>
            </w:r>
            <w:proofErr w:type="spellEnd"/>
            <w:r w:rsidRPr="0029407D">
              <w:rPr>
                <w:rFonts w:ascii="Cambria" w:eastAsia="Cambria" w:hAnsi="Cambria" w:cs="Cambria"/>
                <w:i/>
                <w:sz w:val="22"/>
                <w:szCs w:val="22"/>
              </w:rPr>
              <w:t xml:space="preserve"> pada </w:t>
            </w:r>
            <w:proofErr w:type="spellStart"/>
            <w:r w:rsidRPr="0029407D">
              <w:rPr>
                <w:rFonts w:ascii="Cambria" w:eastAsia="Cambria" w:hAnsi="Cambria" w:cs="Cambria"/>
                <w:i/>
                <w:sz w:val="22"/>
                <w:szCs w:val="22"/>
              </w:rPr>
              <w:t>lingkungan</w:t>
            </w:r>
            <w:proofErr w:type="spellEnd"/>
            <w:r w:rsidRPr="0029407D">
              <w:rPr>
                <w:rFonts w:ascii="Cambria" w:eastAsia="Cambria" w:hAnsi="Cambria" w:cs="Cambria"/>
                <w:i/>
                <w:sz w:val="22"/>
                <w:szCs w:val="22"/>
              </w:rPr>
              <w:t xml:space="preserve"> air, </w:t>
            </w:r>
            <w:proofErr w:type="spellStart"/>
            <w:r w:rsidRPr="0029407D">
              <w:rPr>
                <w:rFonts w:ascii="Cambria" w:eastAsia="Cambria" w:hAnsi="Cambria" w:cs="Cambria"/>
                <w:i/>
                <w:sz w:val="22"/>
                <w:szCs w:val="22"/>
              </w:rPr>
              <w:t>untuk</w:t>
            </w:r>
            <w:proofErr w:type="spellEnd"/>
            <w:r w:rsidRPr="0029407D">
              <w:rPr>
                <w:rFonts w:ascii="Cambria" w:eastAsia="Cambria" w:hAnsi="Cambria" w:cs="Cambria"/>
                <w:i/>
                <w:sz w:val="22"/>
                <w:szCs w:val="22"/>
              </w:rPr>
              <w:t xml:space="preserve"> </w:t>
            </w:r>
            <w:proofErr w:type="spellStart"/>
            <w:r w:rsidRPr="0029407D">
              <w:rPr>
                <w:rFonts w:ascii="Cambria" w:eastAsia="Cambria" w:hAnsi="Cambria" w:cs="Cambria"/>
                <w:i/>
                <w:sz w:val="22"/>
                <w:szCs w:val="22"/>
              </w:rPr>
              <w:t>menjaga</w:t>
            </w:r>
            <w:proofErr w:type="spellEnd"/>
            <w:r w:rsidRPr="0029407D">
              <w:rPr>
                <w:rFonts w:ascii="Cambria" w:eastAsia="Cambria" w:hAnsi="Cambria" w:cs="Cambria"/>
                <w:i/>
                <w:sz w:val="22"/>
                <w:szCs w:val="22"/>
              </w:rPr>
              <w:t xml:space="preserve"> </w:t>
            </w:r>
            <w:proofErr w:type="spellStart"/>
            <w:r w:rsidRPr="0029407D">
              <w:rPr>
                <w:rFonts w:ascii="Cambria" w:eastAsia="Cambria" w:hAnsi="Cambria" w:cs="Cambria"/>
                <w:i/>
                <w:sz w:val="22"/>
                <w:szCs w:val="22"/>
              </w:rPr>
              <w:t>kualitas</w:t>
            </w:r>
            <w:proofErr w:type="spellEnd"/>
            <w:r w:rsidRPr="0029407D">
              <w:rPr>
                <w:rFonts w:ascii="Cambria" w:eastAsia="Cambria" w:hAnsi="Cambria" w:cs="Cambria"/>
                <w:i/>
                <w:sz w:val="22"/>
                <w:szCs w:val="22"/>
              </w:rPr>
              <w:t xml:space="preserve"> air </w:t>
            </w:r>
            <w:proofErr w:type="spellStart"/>
            <w:r w:rsidRPr="0029407D">
              <w:rPr>
                <w:rFonts w:ascii="Cambria" w:eastAsia="Cambria" w:hAnsi="Cambria" w:cs="Cambria"/>
                <w:i/>
                <w:sz w:val="22"/>
                <w:szCs w:val="22"/>
              </w:rPr>
              <w:t>maka</w:t>
            </w:r>
            <w:proofErr w:type="spellEnd"/>
            <w:r w:rsidRPr="0029407D">
              <w:rPr>
                <w:rFonts w:ascii="Cambria" w:eastAsia="Cambria" w:hAnsi="Cambria" w:cs="Cambria"/>
                <w:i/>
                <w:sz w:val="22"/>
                <w:szCs w:val="22"/>
              </w:rPr>
              <w:t xml:space="preserve"> </w:t>
            </w:r>
            <w:proofErr w:type="spellStart"/>
            <w:r w:rsidRPr="0029407D">
              <w:rPr>
                <w:rFonts w:ascii="Cambria" w:eastAsia="Cambria" w:hAnsi="Cambria" w:cs="Cambria"/>
                <w:i/>
                <w:sz w:val="22"/>
                <w:szCs w:val="22"/>
              </w:rPr>
              <w:t>perlu</w:t>
            </w:r>
            <w:proofErr w:type="spellEnd"/>
            <w:r w:rsidRPr="0029407D">
              <w:rPr>
                <w:rFonts w:ascii="Cambria" w:eastAsia="Cambria" w:hAnsi="Cambria" w:cs="Cambria"/>
                <w:i/>
                <w:sz w:val="22"/>
                <w:szCs w:val="22"/>
              </w:rPr>
              <w:t xml:space="preserve"> </w:t>
            </w:r>
            <w:proofErr w:type="spellStart"/>
            <w:r w:rsidRPr="0029407D">
              <w:rPr>
                <w:rFonts w:ascii="Cambria" w:eastAsia="Cambria" w:hAnsi="Cambria" w:cs="Cambria"/>
                <w:i/>
                <w:sz w:val="22"/>
                <w:szCs w:val="22"/>
              </w:rPr>
              <w:t>dilakukan</w:t>
            </w:r>
            <w:proofErr w:type="spellEnd"/>
            <w:r w:rsidRPr="0029407D">
              <w:rPr>
                <w:rFonts w:ascii="Cambria" w:eastAsia="Cambria" w:hAnsi="Cambria" w:cs="Cambria"/>
                <w:i/>
                <w:sz w:val="22"/>
                <w:szCs w:val="22"/>
              </w:rPr>
              <w:t xml:space="preserve"> </w:t>
            </w:r>
            <w:proofErr w:type="spellStart"/>
            <w:r w:rsidRPr="0029407D">
              <w:rPr>
                <w:rFonts w:ascii="Cambria" w:eastAsia="Cambria" w:hAnsi="Cambria" w:cs="Cambria"/>
                <w:i/>
                <w:sz w:val="22"/>
                <w:szCs w:val="22"/>
              </w:rPr>
              <w:t>identifikasi</w:t>
            </w:r>
            <w:proofErr w:type="spellEnd"/>
            <w:r w:rsidRPr="0029407D">
              <w:rPr>
                <w:rFonts w:ascii="Cambria" w:eastAsia="Cambria" w:hAnsi="Cambria" w:cs="Cambria"/>
                <w:i/>
                <w:sz w:val="22"/>
                <w:szCs w:val="22"/>
              </w:rPr>
              <w:t xml:space="preserve"> </w:t>
            </w:r>
            <w:proofErr w:type="spellStart"/>
            <w:r w:rsidRPr="0029407D">
              <w:rPr>
                <w:rFonts w:ascii="Cambria" w:eastAsia="Cambria" w:hAnsi="Cambria" w:cs="Cambria"/>
                <w:i/>
                <w:sz w:val="22"/>
                <w:szCs w:val="22"/>
              </w:rPr>
              <w:t>tingkat</w:t>
            </w:r>
            <w:proofErr w:type="spellEnd"/>
            <w:r w:rsidRPr="0029407D">
              <w:rPr>
                <w:rFonts w:ascii="Cambria" w:eastAsia="Cambria" w:hAnsi="Cambria" w:cs="Cambria"/>
                <w:i/>
                <w:sz w:val="22"/>
                <w:szCs w:val="22"/>
              </w:rPr>
              <w:t xml:space="preserve"> </w:t>
            </w:r>
            <w:proofErr w:type="spellStart"/>
            <w:r w:rsidRPr="0029407D">
              <w:rPr>
                <w:rFonts w:ascii="Cambria" w:eastAsia="Cambria" w:hAnsi="Cambria" w:cs="Cambria"/>
                <w:i/>
                <w:sz w:val="22"/>
                <w:szCs w:val="22"/>
              </w:rPr>
              <w:t>pencemaran</w:t>
            </w:r>
            <w:proofErr w:type="spellEnd"/>
            <w:r w:rsidRPr="0029407D">
              <w:rPr>
                <w:rFonts w:ascii="Cambria" w:eastAsia="Cambria" w:hAnsi="Cambria" w:cs="Cambria"/>
                <w:i/>
                <w:sz w:val="22"/>
                <w:szCs w:val="22"/>
              </w:rPr>
              <w:t xml:space="preserve"> air. </w:t>
            </w:r>
            <w:proofErr w:type="spellStart"/>
            <w:r w:rsidRPr="0029407D">
              <w:rPr>
                <w:rFonts w:ascii="Cambria" w:eastAsia="Cambria" w:hAnsi="Cambria" w:cs="Cambria"/>
                <w:i/>
                <w:sz w:val="22"/>
                <w:szCs w:val="22"/>
              </w:rPr>
              <w:t>Pengambilan</w:t>
            </w:r>
            <w:proofErr w:type="spellEnd"/>
            <w:r w:rsidRPr="0029407D">
              <w:rPr>
                <w:rFonts w:ascii="Cambria" w:eastAsia="Cambria" w:hAnsi="Cambria" w:cs="Cambria"/>
                <w:i/>
                <w:sz w:val="22"/>
                <w:szCs w:val="22"/>
              </w:rPr>
              <w:t xml:space="preserve"> </w:t>
            </w:r>
            <w:proofErr w:type="spellStart"/>
            <w:r w:rsidRPr="0029407D">
              <w:rPr>
                <w:rFonts w:ascii="Cambria" w:eastAsia="Cambria" w:hAnsi="Cambria" w:cs="Cambria"/>
                <w:i/>
                <w:sz w:val="22"/>
                <w:szCs w:val="22"/>
              </w:rPr>
              <w:t>sampel</w:t>
            </w:r>
            <w:proofErr w:type="spellEnd"/>
            <w:r w:rsidRPr="0029407D">
              <w:rPr>
                <w:rFonts w:ascii="Cambria" w:eastAsia="Cambria" w:hAnsi="Cambria" w:cs="Cambria"/>
                <w:i/>
                <w:sz w:val="22"/>
                <w:szCs w:val="22"/>
              </w:rPr>
              <w:t xml:space="preserve"> air </w:t>
            </w:r>
            <w:proofErr w:type="spellStart"/>
            <w:r w:rsidRPr="0029407D">
              <w:rPr>
                <w:rFonts w:ascii="Cambria" w:eastAsia="Cambria" w:hAnsi="Cambria" w:cs="Cambria"/>
                <w:i/>
                <w:sz w:val="22"/>
                <w:szCs w:val="22"/>
              </w:rPr>
              <w:t>dilakukan</w:t>
            </w:r>
            <w:proofErr w:type="spellEnd"/>
            <w:r w:rsidRPr="0029407D">
              <w:rPr>
                <w:rFonts w:ascii="Cambria" w:eastAsia="Cambria" w:hAnsi="Cambria" w:cs="Cambria"/>
                <w:i/>
                <w:sz w:val="22"/>
                <w:szCs w:val="22"/>
              </w:rPr>
              <w:t xml:space="preserve"> </w:t>
            </w:r>
            <w:proofErr w:type="spellStart"/>
            <w:r w:rsidRPr="0029407D">
              <w:rPr>
                <w:rFonts w:ascii="Cambria" w:eastAsia="Cambria" w:hAnsi="Cambria" w:cs="Cambria"/>
                <w:i/>
                <w:sz w:val="22"/>
                <w:szCs w:val="22"/>
              </w:rPr>
              <w:t>hilir</w:t>
            </w:r>
            <w:proofErr w:type="spellEnd"/>
            <w:r w:rsidRPr="0029407D">
              <w:rPr>
                <w:rFonts w:ascii="Cambria" w:eastAsia="Cambria" w:hAnsi="Cambria" w:cs="Cambria"/>
                <w:i/>
                <w:sz w:val="22"/>
                <w:szCs w:val="22"/>
              </w:rPr>
              <w:t xml:space="preserve"> </w:t>
            </w:r>
            <w:proofErr w:type="spellStart"/>
            <w:r w:rsidRPr="0029407D">
              <w:rPr>
                <w:rFonts w:ascii="Cambria" w:eastAsia="Cambria" w:hAnsi="Cambria" w:cs="Cambria"/>
                <w:i/>
                <w:sz w:val="22"/>
                <w:szCs w:val="22"/>
              </w:rPr>
              <w:t>perairan</w:t>
            </w:r>
            <w:proofErr w:type="spellEnd"/>
            <w:r w:rsidRPr="0029407D">
              <w:rPr>
                <w:rFonts w:ascii="Cambria" w:eastAsia="Cambria" w:hAnsi="Cambria" w:cs="Cambria"/>
                <w:i/>
                <w:sz w:val="22"/>
                <w:szCs w:val="22"/>
              </w:rPr>
              <w:t xml:space="preserve"> Maja Sungai </w:t>
            </w:r>
            <w:proofErr w:type="spellStart"/>
            <w:r w:rsidRPr="0029407D">
              <w:rPr>
                <w:rFonts w:ascii="Cambria" w:eastAsia="Cambria" w:hAnsi="Cambria" w:cs="Cambria"/>
                <w:i/>
                <w:sz w:val="22"/>
                <w:szCs w:val="22"/>
              </w:rPr>
              <w:t>Cidurian</w:t>
            </w:r>
            <w:proofErr w:type="spellEnd"/>
            <w:r w:rsidRPr="0029407D">
              <w:rPr>
                <w:rFonts w:ascii="Cambria" w:eastAsia="Cambria" w:hAnsi="Cambria" w:cs="Cambria"/>
                <w:i/>
                <w:sz w:val="22"/>
                <w:szCs w:val="22"/>
              </w:rPr>
              <w:t xml:space="preserve">. Analisis </w:t>
            </w:r>
            <w:proofErr w:type="spellStart"/>
            <w:r w:rsidRPr="0029407D">
              <w:rPr>
                <w:rFonts w:ascii="Cambria" w:eastAsia="Cambria" w:hAnsi="Cambria" w:cs="Cambria"/>
                <w:i/>
                <w:sz w:val="22"/>
                <w:szCs w:val="22"/>
              </w:rPr>
              <w:t>nilai</w:t>
            </w:r>
            <w:proofErr w:type="spellEnd"/>
            <w:r w:rsidRPr="0029407D">
              <w:rPr>
                <w:rFonts w:ascii="Cambria" w:eastAsia="Cambria" w:hAnsi="Cambria" w:cs="Cambria"/>
                <w:i/>
                <w:sz w:val="22"/>
                <w:szCs w:val="22"/>
              </w:rPr>
              <w:t xml:space="preserve"> parameter </w:t>
            </w:r>
            <w:proofErr w:type="spellStart"/>
            <w:r w:rsidRPr="0029407D">
              <w:rPr>
                <w:rFonts w:ascii="Cambria" w:eastAsia="Cambria" w:hAnsi="Cambria" w:cs="Cambria"/>
                <w:i/>
                <w:sz w:val="22"/>
                <w:szCs w:val="22"/>
              </w:rPr>
              <w:t>mikrobiologi</w:t>
            </w:r>
            <w:proofErr w:type="spellEnd"/>
            <w:r w:rsidRPr="0029407D">
              <w:rPr>
                <w:rFonts w:ascii="Cambria" w:eastAsia="Cambria" w:hAnsi="Cambria" w:cs="Cambria"/>
                <w:i/>
                <w:sz w:val="22"/>
                <w:szCs w:val="22"/>
              </w:rPr>
              <w:t xml:space="preserve"> </w:t>
            </w:r>
            <w:proofErr w:type="spellStart"/>
            <w:r w:rsidRPr="0029407D">
              <w:rPr>
                <w:rFonts w:ascii="Cambria" w:eastAsia="Cambria" w:hAnsi="Cambria" w:cs="Cambria"/>
                <w:i/>
                <w:sz w:val="22"/>
                <w:szCs w:val="22"/>
              </w:rPr>
              <w:t>dilakukan</w:t>
            </w:r>
            <w:proofErr w:type="spellEnd"/>
            <w:r w:rsidRPr="0029407D">
              <w:rPr>
                <w:rFonts w:ascii="Cambria" w:eastAsia="Cambria" w:hAnsi="Cambria" w:cs="Cambria"/>
                <w:i/>
                <w:sz w:val="22"/>
                <w:szCs w:val="22"/>
              </w:rPr>
              <w:t xml:space="preserve"> </w:t>
            </w:r>
            <w:proofErr w:type="spellStart"/>
            <w:r w:rsidRPr="0029407D">
              <w:rPr>
                <w:rFonts w:ascii="Cambria" w:eastAsia="Cambria" w:hAnsi="Cambria" w:cs="Cambria"/>
                <w:i/>
                <w:sz w:val="22"/>
                <w:szCs w:val="22"/>
              </w:rPr>
              <w:t>dilaboratorium</w:t>
            </w:r>
            <w:proofErr w:type="spellEnd"/>
            <w:r w:rsidRPr="0029407D">
              <w:rPr>
                <w:rFonts w:ascii="Cambria" w:eastAsia="Cambria" w:hAnsi="Cambria" w:cs="Cambria"/>
                <w:i/>
                <w:sz w:val="22"/>
                <w:szCs w:val="22"/>
              </w:rPr>
              <w:t xml:space="preserve"> yang </w:t>
            </w:r>
            <w:proofErr w:type="spellStart"/>
            <w:r w:rsidRPr="0029407D">
              <w:rPr>
                <w:rFonts w:ascii="Cambria" w:eastAsia="Cambria" w:hAnsi="Cambria" w:cs="Cambria"/>
                <w:i/>
                <w:sz w:val="22"/>
                <w:szCs w:val="22"/>
              </w:rPr>
              <w:t>telah</w:t>
            </w:r>
            <w:proofErr w:type="spellEnd"/>
            <w:r w:rsidRPr="0029407D">
              <w:rPr>
                <w:rFonts w:ascii="Cambria" w:eastAsia="Cambria" w:hAnsi="Cambria" w:cs="Cambria"/>
                <w:i/>
                <w:sz w:val="22"/>
                <w:szCs w:val="22"/>
              </w:rPr>
              <w:t xml:space="preserve"> </w:t>
            </w:r>
            <w:proofErr w:type="spellStart"/>
            <w:r w:rsidRPr="0029407D">
              <w:rPr>
                <w:rFonts w:ascii="Cambria" w:eastAsia="Cambria" w:hAnsi="Cambria" w:cs="Cambria"/>
                <w:i/>
                <w:sz w:val="22"/>
                <w:szCs w:val="22"/>
              </w:rPr>
              <w:t>terakreditasi</w:t>
            </w:r>
            <w:proofErr w:type="spellEnd"/>
            <w:r w:rsidRPr="0029407D">
              <w:rPr>
                <w:rFonts w:ascii="Cambria" w:eastAsia="Cambria" w:hAnsi="Cambria" w:cs="Cambria"/>
                <w:i/>
                <w:sz w:val="22"/>
                <w:szCs w:val="22"/>
              </w:rPr>
              <w:t xml:space="preserve"> KAN. Metode pada </w:t>
            </w:r>
            <w:proofErr w:type="spellStart"/>
            <w:r w:rsidRPr="0029407D">
              <w:rPr>
                <w:rFonts w:ascii="Cambria" w:eastAsia="Cambria" w:hAnsi="Cambria" w:cs="Cambria"/>
                <w:i/>
                <w:sz w:val="22"/>
                <w:szCs w:val="22"/>
              </w:rPr>
              <w:t>penelitian</w:t>
            </w:r>
            <w:proofErr w:type="spellEnd"/>
            <w:r w:rsidRPr="0029407D">
              <w:rPr>
                <w:rFonts w:ascii="Cambria" w:eastAsia="Cambria" w:hAnsi="Cambria" w:cs="Cambria"/>
                <w:i/>
                <w:sz w:val="22"/>
                <w:szCs w:val="22"/>
              </w:rPr>
              <w:t xml:space="preserve"> </w:t>
            </w:r>
            <w:proofErr w:type="spellStart"/>
            <w:r w:rsidRPr="0029407D">
              <w:rPr>
                <w:rFonts w:ascii="Cambria" w:eastAsia="Cambria" w:hAnsi="Cambria" w:cs="Cambria"/>
                <w:i/>
                <w:sz w:val="22"/>
                <w:szCs w:val="22"/>
              </w:rPr>
              <w:t>ini</w:t>
            </w:r>
            <w:proofErr w:type="spellEnd"/>
            <w:r w:rsidRPr="0029407D">
              <w:rPr>
                <w:rFonts w:ascii="Cambria" w:eastAsia="Cambria" w:hAnsi="Cambria" w:cs="Cambria"/>
                <w:i/>
                <w:sz w:val="22"/>
                <w:szCs w:val="22"/>
              </w:rPr>
              <w:t xml:space="preserve"> </w:t>
            </w:r>
            <w:proofErr w:type="spellStart"/>
            <w:r w:rsidRPr="0029407D">
              <w:rPr>
                <w:rFonts w:ascii="Cambria" w:eastAsia="Cambria" w:hAnsi="Cambria" w:cs="Cambria"/>
                <w:i/>
                <w:sz w:val="22"/>
                <w:szCs w:val="22"/>
              </w:rPr>
              <w:t>adalah</w:t>
            </w:r>
            <w:proofErr w:type="spellEnd"/>
            <w:r w:rsidRPr="0029407D">
              <w:rPr>
                <w:rFonts w:ascii="Cambria" w:eastAsia="Cambria" w:hAnsi="Cambria" w:cs="Cambria"/>
                <w:i/>
                <w:sz w:val="22"/>
                <w:szCs w:val="22"/>
              </w:rPr>
              <w:t xml:space="preserve"> </w:t>
            </w:r>
            <w:proofErr w:type="spellStart"/>
            <w:r w:rsidRPr="0029407D">
              <w:rPr>
                <w:rFonts w:ascii="Cambria" w:eastAsia="Cambria" w:hAnsi="Cambria" w:cs="Cambria"/>
                <w:i/>
                <w:sz w:val="22"/>
                <w:szCs w:val="22"/>
              </w:rPr>
              <w:t>deskriptif</w:t>
            </w:r>
            <w:proofErr w:type="spellEnd"/>
            <w:r w:rsidRPr="0029407D">
              <w:rPr>
                <w:rFonts w:ascii="Cambria" w:eastAsia="Cambria" w:hAnsi="Cambria" w:cs="Cambria"/>
                <w:i/>
                <w:sz w:val="22"/>
                <w:szCs w:val="22"/>
              </w:rPr>
              <w:t xml:space="preserve"> </w:t>
            </w:r>
            <w:proofErr w:type="spellStart"/>
            <w:r w:rsidRPr="0029407D">
              <w:rPr>
                <w:rFonts w:ascii="Cambria" w:eastAsia="Cambria" w:hAnsi="Cambria" w:cs="Cambria"/>
                <w:i/>
                <w:sz w:val="22"/>
                <w:szCs w:val="22"/>
              </w:rPr>
              <w:t>kuantitatif</w:t>
            </w:r>
            <w:proofErr w:type="spellEnd"/>
            <w:r w:rsidRPr="0029407D">
              <w:rPr>
                <w:rFonts w:ascii="Cambria" w:eastAsia="Cambria" w:hAnsi="Cambria" w:cs="Cambria"/>
                <w:i/>
                <w:sz w:val="22"/>
                <w:szCs w:val="22"/>
              </w:rPr>
              <w:t xml:space="preserve"> </w:t>
            </w:r>
            <w:proofErr w:type="spellStart"/>
            <w:r w:rsidRPr="0029407D">
              <w:rPr>
                <w:rFonts w:ascii="Cambria" w:eastAsia="Cambria" w:hAnsi="Cambria" w:cs="Cambria"/>
                <w:i/>
                <w:sz w:val="22"/>
                <w:szCs w:val="22"/>
              </w:rPr>
              <w:t>yaitu</w:t>
            </w:r>
            <w:proofErr w:type="spellEnd"/>
            <w:r w:rsidRPr="0029407D">
              <w:rPr>
                <w:rFonts w:ascii="Cambria" w:eastAsia="Cambria" w:hAnsi="Cambria" w:cs="Cambria"/>
                <w:i/>
                <w:sz w:val="22"/>
                <w:szCs w:val="22"/>
              </w:rPr>
              <w:t xml:space="preserve"> </w:t>
            </w:r>
            <w:proofErr w:type="spellStart"/>
            <w:r w:rsidRPr="0029407D">
              <w:rPr>
                <w:rFonts w:ascii="Cambria" w:eastAsia="Cambria" w:hAnsi="Cambria" w:cs="Cambria"/>
                <w:i/>
                <w:sz w:val="22"/>
                <w:szCs w:val="22"/>
              </w:rPr>
              <w:t>membandingkan</w:t>
            </w:r>
            <w:proofErr w:type="spellEnd"/>
            <w:r w:rsidRPr="0029407D">
              <w:rPr>
                <w:rFonts w:ascii="Cambria" w:eastAsia="Cambria" w:hAnsi="Cambria" w:cs="Cambria"/>
                <w:i/>
                <w:sz w:val="22"/>
                <w:szCs w:val="22"/>
              </w:rPr>
              <w:t xml:space="preserve"> </w:t>
            </w:r>
            <w:proofErr w:type="spellStart"/>
            <w:r w:rsidRPr="0029407D">
              <w:rPr>
                <w:rFonts w:ascii="Cambria" w:eastAsia="Cambria" w:hAnsi="Cambria" w:cs="Cambria"/>
                <w:i/>
                <w:sz w:val="22"/>
                <w:szCs w:val="22"/>
              </w:rPr>
              <w:t>hasil</w:t>
            </w:r>
            <w:proofErr w:type="spellEnd"/>
            <w:r w:rsidRPr="0029407D">
              <w:rPr>
                <w:rFonts w:ascii="Cambria" w:eastAsia="Cambria" w:hAnsi="Cambria" w:cs="Cambria"/>
                <w:i/>
                <w:sz w:val="22"/>
                <w:szCs w:val="22"/>
              </w:rPr>
              <w:t xml:space="preserve"> </w:t>
            </w:r>
            <w:proofErr w:type="spellStart"/>
            <w:r w:rsidRPr="0029407D">
              <w:rPr>
                <w:rFonts w:ascii="Cambria" w:eastAsia="Cambria" w:hAnsi="Cambria" w:cs="Cambria"/>
                <w:i/>
                <w:sz w:val="22"/>
                <w:szCs w:val="22"/>
              </w:rPr>
              <w:t>analisis</w:t>
            </w:r>
            <w:proofErr w:type="spellEnd"/>
            <w:r w:rsidRPr="0029407D">
              <w:rPr>
                <w:rFonts w:ascii="Cambria" w:eastAsia="Cambria" w:hAnsi="Cambria" w:cs="Cambria"/>
                <w:i/>
                <w:sz w:val="22"/>
                <w:szCs w:val="22"/>
              </w:rPr>
              <w:t xml:space="preserve"> parameter </w:t>
            </w:r>
            <w:proofErr w:type="spellStart"/>
            <w:r w:rsidRPr="0029407D">
              <w:rPr>
                <w:rFonts w:ascii="Cambria" w:eastAsia="Cambria" w:hAnsi="Cambria" w:cs="Cambria"/>
                <w:i/>
                <w:sz w:val="22"/>
                <w:szCs w:val="22"/>
              </w:rPr>
              <w:t>mikrobiologi</w:t>
            </w:r>
            <w:proofErr w:type="spellEnd"/>
            <w:r w:rsidRPr="0029407D">
              <w:rPr>
                <w:rFonts w:ascii="Cambria" w:eastAsia="Cambria" w:hAnsi="Cambria" w:cs="Cambria"/>
                <w:i/>
                <w:sz w:val="22"/>
                <w:szCs w:val="22"/>
              </w:rPr>
              <w:t xml:space="preserve"> air </w:t>
            </w:r>
            <w:proofErr w:type="spellStart"/>
            <w:r w:rsidRPr="0029407D">
              <w:rPr>
                <w:rFonts w:ascii="Cambria" w:eastAsia="Cambria" w:hAnsi="Cambria" w:cs="Cambria"/>
                <w:i/>
                <w:sz w:val="22"/>
                <w:szCs w:val="22"/>
              </w:rPr>
              <w:t>dengan</w:t>
            </w:r>
            <w:proofErr w:type="spellEnd"/>
            <w:r w:rsidRPr="0029407D">
              <w:rPr>
                <w:rFonts w:ascii="Cambria" w:eastAsia="Cambria" w:hAnsi="Cambria" w:cs="Cambria"/>
                <w:i/>
                <w:sz w:val="22"/>
                <w:szCs w:val="22"/>
              </w:rPr>
              <w:t xml:space="preserve"> </w:t>
            </w:r>
            <w:proofErr w:type="spellStart"/>
            <w:r w:rsidRPr="0029407D">
              <w:rPr>
                <w:rFonts w:ascii="Cambria" w:eastAsia="Cambria" w:hAnsi="Cambria" w:cs="Cambria"/>
                <w:i/>
                <w:sz w:val="22"/>
                <w:szCs w:val="22"/>
              </w:rPr>
              <w:t>baku</w:t>
            </w:r>
            <w:proofErr w:type="spellEnd"/>
            <w:r w:rsidRPr="0029407D">
              <w:rPr>
                <w:rFonts w:ascii="Cambria" w:eastAsia="Cambria" w:hAnsi="Cambria" w:cs="Cambria"/>
                <w:i/>
                <w:sz w:val="22"/>
                <w:szCs w:val="22"/>
              </w:rPr>
              <w:t xml:space="preserve"> </w:t>
            </w:r>
            <w:proofErr w:type="spellStart"/>
            <w:r w:rsidRPr="0029407D">
              <w:rPr>
                <w:rFonts w:ascii="Cambria" w:eastAsia="Cambria" w:hAnsi="Cambria" w:cs="Cambria"/>
                <w:i/>
                <w:sz w:val="22"/>
                <w:szCs w:val="22"/>
              </w:rPr>
              <w:t>mutu</w:t>
            </w:r>
            <w:proofErr w:type="spellEnd"/>
            <w:r w:rsidRPr="0029407D">
              <w:rPr>
                <w:rFonts w:ascii="Cambria" w:eastAsia="Cambria" w:hAnsi="Cambria" w:cs="Cambria"/>
                <w:i/>
                <w:sz w:val="22"/>
                <w:szCs w:val="22"/>
              </w:rPr>
              <w:t xml:space="preserve"> yang </w:t>
            </w:r>
            <w:proofErr w:type="spellStart"/>
            <w:r w:rsidRPr="0029407D">
              <w:rPr>
                <w:rFonts w:ascii="Cambria" w:eastAsia="Cambria" w:hAnsi="Cambria" w:cs="Cambria"/>
                <w:i/>
                <w:sz w:val="22"/>
                <w:szCs w:val="22"/>
              </w:rPr>
              <w:t>telah</w:t>
            </w:r>
            <w:proofErr w:type="spellEnd"/>
            <w:r w:rsidRPr="0029407D">
              <w:rPr>
                <w:rFonts w:ascii="Cambria" w:eastAsia="Cambria" w:hAnsi="Cambria" w:cs="Cambria"/>
                <w:i/>
                <w:sz w:val="22"/>
                <w:szCs w:val="22"/>
              </w:rPr>
              <w:t xml:space="preserve"> </w:t>
            </w:r>
            <w:proofErr w:type="spellStart"/>
            <w:r w:rsidRPr="0029407D">
              <w:rPr>
                <w:rFonts w:ascii="Cambria" w:eastAsia="Cambria" w:hAnsi="Cambria" w:cs="Cambria"/>
                <w:i/>
                <w:sz w:val="22"/>
                <w:szCs w:val="22"/>
              </w:rPr>
              <w:t>ditetapkan</w:t>
            </w:r>
            <w:proofErr w:type="spellEnd"/>
            <w:r w:rsidRPr="0029407D">
              <w:rPr>
                <w:rFonts w:ascii="Cambria" w:eastAsia="Cambria" w:hAnsi="Cambria" w:cs="Cambria"/>
                <w:i/>
                <w:sz w:val="22"/>
                <w:szCs w:val="22"/>
              </w:rPr>
              <w:t xml:space="preserve">. </w:t>
            </w:r>
            <w:proofErr w:type="spellStart"/>
            <w:r w:rsidRPr="0029407D">
              <w:rPr>
                <w:rFonts w:ascii="Cambria" w:eastAsia="Cambria" w:hAnsi="Cambria" w:cs="Cambria"/>
                <w:i/>
                <w:sz w:val="22"/>
                <w:szCs w:val="22"/>
              </w:rPr>
              <w:t>Berdasarkan</w:t>
            </w:r>
            <w:proofErr w:type="spellEnd"/>
            <w:r w:rsidRPr="0029407D">
              <w:rPr>
                <w:rFonts w:ascii="Cambria" w:eastAsia="Cambria" w:hAnsi="Cambria" w:cs="Cambria"/>
                <w:i/>
                <w:sz w:val="22"/>
                <w:szCs w:val="22"/>
              </w:rPr>
              <w:t xml:space="preserve"> pada PP No. 22 </w:t>
            </w:r>
            <w:proofErr w:type="spellStart"/>
            <w:r w:rsidRPr="0029407D">
              <w:rPr>
                <w:rFonts w:ascii="Cambria" w:eastAsia="Cambria" w:hAnsi="Cambria" w:cs="Cambria"/>
                <w:i/>
                <w:sz w:val="22"/>
                <w:szCs w:val="22"/>
              </w:rPr>
              <w:t>Tahun</w:t>
            </w:r>
            <w:proofErr w:type="spellEnd"/>
            <w:r w:rsidRPr="0029407D">
              <w:rPr>
                <w:rFonts w:ascii="Cambria" w:eastAsia="Cambria" w:hAnsi="Cambria" w:cs="Cambria"/>
                <w:i/>
                <w:sz w:val="22"/>
                <w:szCs w:val="22"/>
              </w:rPr>
              <w:t xml:space="preserve"> 2021 </w:t>
            </w:r>
            <w:proofErr w:type="spellStart"/>
            <w:r w:rsidRPr="0029407D">
              <w:rPr>
                <w:rFonts w:ascii="Cambria" w:eastAsia="Cambria" w:hAnsi="Cambria" w:cs="Cambria"/>
                <w:i/>
                <w:sz w:val="22"/>
                <w:szCs w:val="22"/>
              </w:rPr>
              <w:t>tentang</w:t>
            </w:r>
            <w:proofErr w:type="spellEnd"/>
            <w:r w:rsidRPr="0029407D">
              <w:rPr>
                <w:rFonts w:ascii="Cambria" w:eastAsia="Cambria" w:hAnsi="Cambria" w:cs="Cambria"/>
                <w:i/>
                <w:sz w:val="22"/>
                <w:szCs w:val="22"/>
              </w:rPr>
              <w:t xml:space="preserve"> </w:t>
            </w:r>
            <w:proofErr w:type="spellStart"/>
            <w:r w:rsidRPr="0029407D">
              <w:rPr>
                <w:rFonts w:ascii="Cambria" w:eastAsia="Cambria" w:hAnsi="Cambria" w:cs="Cambria"/>
                <w:i/>
                <w:sz w:val="22"/>
                <w:szCs w:val="22"/>
              </w:rPr>
              <w:t>Penyelenggaraan</w:t>
            </w:r>
            <w:proofErr w:type="spellEnd"/>
            <w:r w:rsidRPr="0029407D">
              <w:rPr>
                <w:rFonts w:ascii="Cambria" w:eastAsia="Cambria" w:hAnsi="Cambria" w:cs="Cambria"/>
                <w:i/>
                <w:sz w:val="22"/>
                <w:szCs w:val="22"/>
              </w:rPr>
              <w:t xml:space="preserve"> </w:t>
            </w:r>
            <w:proofErr w:type="spellStart"/>
            <w:r w:rsidRPr="0029407D">
              <w:rPr>
                <w:rFonts w:ascii="Cambria" w:eastAsia="Cambria" w:hAnsi="Cambria" w:cs="Cambria"/>
                <w:i/>
                <w:sz w:val="22"/>
                <w:szCs w:val="22"/>
              </w:rPr>
              <w:t>Perlindungan</w:t>
            </w:r>
            <w:proofErr w:type="spellEnd"/>
            <w:r w:rsidRPr="0029407D">
              <w:rPr>
                <w:rFonts w:ascii="Cambria" w:eastAsia="Cambria" w:hAnsi="Cambria" w:cs="Cambria"/>
                <w:i/>
                <w:sz w:val="22"/>
                <w:szCs w:val="22"/>
              </w:rPr>
              <w:t xml:space="preserve"> dan Pengelolaan </w:t>
            </w:r>
            <w:proofErr w:type="spellStart"/>
            <w:r w:rsidRPr="0029407D">
              <w:rPr>
                <w:rFonts w:ascii="Cambria" w:eastAsia="Cambria" w:hAnsi="Cambria" w:cs="Cambria"/>
                <w:i/>
                <w:sz w:val="22"/>
                <w:szCs w:val="22"/>
              </w:rPr>
              <w:t>Lingkungan</w:t>
            </w:r>
            <w:proofErr w:type="spellEnd"/>
            <w:r w:rsidRPr="0029407D">
              <w:rPr>
                <w:rFonts w:ascii="Cambria" w:eastAsia="Cambria" w:hAnsi="Cambria" w:cs="Cambria"/>
                <w:i/>
                <w:sz w:val="22"/>
                <w:szCs w:val="22"/>
              </w:rPr>
              <w:t xml:space="preserve"> Hidup, </w:t>
            </w:r>
            <w:proofErr w:type="spellStart"/>
            <w:r w:rsidRPr="0029407D">
              <w:rPr>
                <w:rFonts w:ascii="Cambria" w:eastAsia="Cambria" w:hAnsi="Cambria" w:cs="Cambria"/>
                <w:i/>
                <w:sz w:val="22"/>
                <w:szCs w:val="22"/>
              </w:rPr>
              <w:t>konsentrasi</w:t>
            </w:r>
            <w:proofErr w:type="spellEnd"/>
            <w:r w:rsidRPr="0029407D">
              <w:rPr>
                <w:rFonts w:ascii="Cambria" w:eastAsia="Cambria" w:hAnsi="Cambria" w:cs="Cambria"/>
                <w:i/>
                <w:sz w:val="22"/>
                <w:szCs w:val="22"/>
              </w:rPr>
              <w:t xml:space="preserve"> fecal coliform </w:t>
            </w:r>
            <w:proofErr w:type="spellStart"/>
            <w:r w:rsidRPr="0029407D">
              <w:rPr>
                <w:rFonts w:ascii="Cambria" w:eastAsia="Cambria" w:hAnsi="Cambria" w:cs="Cambria"/>
                <w:i/>
                <w:sz w:val="22"/>
                <w:szCs w:val="22"/>
              </w:rPr>
              <w:t>telah</w:t>
            </w:r>
            <w:proofErr w:type="spellEnd"/>
            <w:r w:rsidRPr="0029407D">
              <w:rPr>
                <w:rFonts w:ascii="Cambria" w:eastAsia="Cambria" w:hAnsi="Cambria" w:cs="Cambria"/>
                <w:i/>
                <w:sz w:val="22"/>
                <w:szCs w:val="22"/>
              </w:rPr>
              <w:t xml:space="preserve"> </w:t>
            </w:r>
            <w:proofErr w:type="spellStart"/>
            <w:r w:rsidRPr="0029407D">
              <w:rPr>
                <w:rFonts w:ascii="Cambria" w:eastAsia="Cambria" w:hAnsi="Cambria" w:cs="Cambria"/>
                <w:i/>
                <w:sz w:val="22"/>
                <w:szCs w:val="22"/>
              </w:rPr>
              <w:t>melampaui</w:t>
            </w:r>
            <w:proofErr w:type="spellEnd"/>
            <w:r w:rsidRPr="0029407D">
              <w:rPr>
                <w:rFonts w:ascii="Cambria" w:eastAsia="Cambria" w:hAnsi="Cambria" w:cs="Cambria"/>
                <w:i/>
                <w:sz w:val="22"/>
                <w:szCs w:val="22"/>
              </w:rPr>
              <w:t xml:space="preserve"> </w:t>
            </w:r>
            <w:proofErr w:type="spellStart"/>
            <w:r w:rsidRPr="0029407D">
              <w:rPr>
                <w:rFonts w:ascii="Cambria" w:eastAsia="Cambria" w:hAnsi="Cambria" w:cs="Cambria"/>
                <w:i/>
                <w:sz w:val="22"/>
                <w:szCs w:val="22"/>
              </w:rPr>
              <w:t>batas</w:t>
            </w:r>
            <w:proofErr w:type="spellEnd"/>
            <w:r w:rsidRPr="0029407D">
              <w:rPr>
                <w:rFonts w:ascii="Cambria" w:eastAsia="Cambria" w:hAnsi="Cambria" w:cs="Cambria"/>
                <w:i/>
                <w:sz w:val="22"/>
                <w:szCs w:val="22"/>
              </w:rPr>
              <w:t xml:space="preserve"> </w:t>
            </w:r>
            <w:proofErr w:type="spellStart"/>
            <w:r w:rsidRPr="0029407D">
              <w:rPr>
                <w:rFonts w:ascii="Cambria" w:eastAsia="Cambria" w:hAnsi="Cambria" w:cs="Cambria"/>
                <w:i/>
                <w:sz w:val="22"/>
                <w:szCs w:val="22"/>
              </w:rPr>
              <w:t>standar</w:t>
            </w:r>
            <w:proofErr w:type="spellEnd"/>
            <w:r w:rsidRPr="0029407D">
              <w:rPr>
                <w:rFonts w:ascii="Cambria" w:eastAsia="Cambria" w:hAnsi="Cambria" w:cs="Cambria"/>
                <w:i/>
                <w:sz w:val="22"/>
                <w:szCs w:val="22"/>
              </w:rPr>
              <w:t xml:space="preserve"> </w:t>
            </w:r>
            <w:proofErr w:type="spellStart"/>
            <w:r w:rsidRPr="0029407D">
              <w:rPr>
                <w:rFonts w:ascii="Cambria" w:eastAsia="Cambria" w:hAnsi="Cambria" w:cs="Cambria"/>
                <w:i/>
                <w:sz w:val="22"/>
                <w:szCs w:val="22"/>
              </w:rPr>
              <w:t>baku</w:t>
            </w:r>
            <w:proofErr w:type="spellEnd"/>
            <w:r w:rsidRPr="0029407D">
              <w:rPr>
                <w:rFonts w:ascii="Cambria" w:eastAsia="Cambria" w:hAnsi="Cambria" w:cs="Cambria"/>
                <w:i/>
                <w:sz w:val="22"/>
                <w:szCs w:val="22"/>
              </w:rPr>
              <w:t xml:space="preserve"> </w:t>
            </w:r>
            <w:proofErr w:type="spellStart"/>
            <w:r w:rsidRPr="0029407D">
              <w:rPr>
                <w:rFonts w:ascii="Cambria" w:eastAsia="Cambria" w:hAnsi="Cambria" w:cs="Cambria"/>
                <w:i/>
                <w:sz w:val="22"/>
                <w:szCs w:val="22"/>
              </w:rPr>
              <w:t>mutu</w:t>
            </w:r>
            <w:proofErr w:type="spellEnd"/>
            <w:r w:rsidRPr="0029407D">
              <w:rPr>
                <w:rFonts w:ascii="Cambria" w:eastAsia="Cambria" w:hAnsi="Cambria" w:cs="Cambria"/>
                <w:i/>
                <w:sz w:val="22"/>
                <w:szCs w:val="22"/>
              </w:rPr>
              <w:t xml:space="preserve"> yang </w:t>
            </w:r>
            <w:proofErr w:type="spellStart"/>
            <w:r w:rsidRPr="0029407D">
              <w:rPr>
                <w:rFonts w:ascii="Cambria" w:eastAsia="Cambria" w:hAnsi="Cambria" w:cs="Cambria"/>
                <w:i/>
                <w:sz w:val="22"/>
                <w:szCs w:val="22"/>
              </w:rPr>
              <w:t>telah</w:t>
            </w:r>
            <w:proofErr w:type="spellEnd"/>
            <w:r w:rsidRPr="0029407D">
              <w:rPr>
                <w:rFonts w:ascii="Cambria" w:eastAsia="Cambria" w:hAnsi="Cambria" w:cs="Cambria"/>
                <w:i/>
                <w:sz w:val="22"/>
                <w:szCs w:val="22"/>
              </w:rPr>
              <w:t xml:space="preserve"> di </w:t>
            </w:r>
            <w:proofErr w:type="spellStart"/>
            <w:r w:rsidRPr="0029407D">
              <w:rPr>
                <w:rFonts w:ascii="Cambria" w:eastAsia="Cambria" w:hAnsi="Cambria" w:cs="Cambria"/>
                <w:i/>
                <w:sz w:val="22"/>
                <w:szCs w:val="22"/>
              </w:rPr>
              <w:t>tetapkan</w:t>
            </w:r>
            <w:proofErr w:type="spellEnd"/>
            <w:r w:rsidRPr="0029407D">
              <w:rPr>
                <w:rFonts w:ascii="Cambria" w:eastAsia="Cambria" w:hAnsi="Cambria" w:cs="Cambria"/>
                <w:i/>
                <w:sz w:val="22"/>
                <w:szCs w:val="22"/>
              </w:rPr>
              <w:t>.</w:t>
            </w:r>
          </w:p>
        </w:tc>
      </w:tr>
      <w:tr w:rsidR="00DE272A" w:rsidRPr="003220A8" w:rsidTr="0029407D">
        <w:trPr>
          <w:trHeight w:val="2215"/>
          <w:jc w:val="center"/>
        </w:trPr>
        <w:tc>
          <w:tcPr>
            <w:cnfStyle w:val="001000000000" w:firstRow="0" w:lastRow="0" w:firstColumn="1" w:lastColumn="0" w:oddVBand="0" w:evenVBand="0" w:oddHBand="0" w:evenHBand="0" w:firstRowFirstColumn="0" w:firstRowLastColumn="0" w:lastRowFirstColumn="0" w:lastRowLastColumn="0"/>
            <w:tcW w:w="3523" w:type="dxa"/>
            <w:shd w:val="clear" w:color="auto" w:fill="002060"/>
          </w:tcPr>
          <w:p w:rsidR="00DE272A" w:rsidRPr="003220A8" w:rsidRDefault="003D5447">
            <w:pPr>
              <w:rPr>
                <w:rFonts w:ascii="Cambria" w:eastAsia="Cambria" w:hAnsi="Cambria" w:cs="Cambria"/>
                <w:b w:val="0"/>
                <w:color w:val="FFFFFF" w:themeColor="background1"/>
                <w:sz w:val="22"/>
                <w:szCs w:val="22"/>
              </w:rPr>
            </w:pPr>
            <w:r w:rsidRPr="003220A8">
              <w:rPr>
                <w:rFonts w:ascii="Cambria" w:eastAsia="Cambria" w:hAnsi="Cambria" w:cs="Cambria"/>
                <w:color w:val="FFFFFF" w:themeColor="background1"/>
                <w:sz w:val="22"/>
                <w:szCs w:val="22"/>
              </w:rPr>
              <w:t xml:space="preserve">Keywords: </w:t>
            </w:r>
            <w:r w:rsidR="0029407D" w:rsidRPr="0029407D">
              <w:rPr>
                <w:rFonts w:ascii="Cambria" w:eastAsia="Cambria" w:hAnsi="Cambria" w:cs="Cambria"/>
                <w:i/>
                <w:color w:val="FFFFFF" w:themeColor="background1"/>
                <w:sz w:val="22"/>
                <w:szCs w:val="22"/>
              </w:rPr>
              <w:t xml:space="preserve">Coliform, Fecal coliform, </w:t>
            </w:r>
            <w:proofErr w:type="spellStart"/>
            <w:r w:rsidR="0029407D" w:rsidRPr="0029407D">
              <w:rPr>
                <w:rFonts w:ascii="Cambria" w:eastAsia="Cambria" w:hAnsi="Cambria" w:cs="Cambria"/>
                <w:i/>
                <w:color w:val="FFFFFF" w:themeColor="background1"/>
                <w:sz w:val="22"/>
                <w:szCs w:val="22"/>
              </w:rPr>
              <w:t>Mikrobiologi</w:t>
            </w:r>
            <w:proofErr w:type="spellEnd"/>
            <w:r w:rsidR="0029407D" w:rsidRPr="0029407D">
              <w:rPr>
                <w:rFonts w:ascii="Cambria" w:eastAsia="Cambria" w:hAnsi="Cambria" w:cs="Cambria"/>
                <w:i/>
                <w:color w:val="FFFFFF" w:themeColor="background1"/>
                <w:sz w:val="22"/>
                <w:szCs w:val="22"/>
              </w:rPr>
              <w:t xml:space="preserve"> dan Baku Mutu</w:t>
            </w:r>
          </w:p>
        </w:tc>
        <w:tc>
          <w:tcPr>
            <w:tcW w:w="430" w:type="dxa"/>
            <w:vMerge/>
          </w:tcPr>
          <w:p w:rsidR="00DE272A" w:rsidRPr="003220A8" w:rsidRDefault="00DE272A">
            <w:pPr>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mbria" w:eastAsia="Cambria" w:hAnsi="Cambria" w:cs="Cambria"/>
                <w:b/>
                <w:sz w:val="22"/>
                <w:szCs w:val="22"/>
              </w:rPr>
            </w:pPr>
          </w:p>
        </w:tc>
        <w:tc>
          <w:tcPr>
            <w:tcW w:w="5381" w:type="dxa"/>
            <w:vMerge/>
          </w:tcPr>
          <w:p w:rsidR="00DE272A" w:rsidRPr="003220A8" w:rsidRDefault="00DE272A">
            <w:pPr>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ambria" w:eastAsia="Cambria" w:hAnsi="Cambria" w:cs="Cambria"/>
                <w:b/>
                <w:sz w:val="22"/>
                <w:szCs w:val="22"/>
              </w:rPr>
            </w:pPr>
          </w:p>
        </w:tc>
      </w:tr>
    </w:tbl>
    <w:p w:rsidR="00DE272A" w:rsidRPr="003220A8" w:rsidRDefault="00DE272A">
      <w:pPr>
        <w:jc w:val="both"/>
        <w:rPr>
          <w:rFonts w:ascii="Cambria" w:eastAsia="Cambria" w:hAnsi="Cambria" w:cs="Cambria"/>
          <w:b/>
        </w:rPr>
      </w:pPr>
    </w:p>
    <w:p w:rsidR="00DE272A" w:rsidRPr="00B00242" w:rsidRDefault="003D5447" w:rsidP="00B00242">
      <w:pPr>
        <w:pStyle w:val="ListParagraph"/>
        <w:numPr>
          <w:ilvl w:val="0"/>
          <w:numId w:val="7"/>
        </w:numPr>
        <w:ind w:left="426" w:hanging="426"/>
        <w:rPr>
          <w:rFonts w:ascii="Cambria" w:eastAsia="Cambria" w:hAnsi="Cambria" w:cs="Cambria"/>
          <w:b/>
          <w:sz w:val="22"/>
          <w:szCs w:val="22"/>
          <w:lang w:val="id-ID"/>
        </w:rPr>
      </w:pPr>
      <w:r w:rsidRPr="00B00242">
        <w:rPr>
          <w:rFonts w:ascii="Cambria" w:eastAsia="Cambria" w:hAnsi="Cambria" w:cs="Cambria"/>
          <w:b/>
          <w:sz w:val="22"/>
          <w:szCs w:val="22"/>
          <w:lang w:val="id-ID"/>
        </w:rPr>
        <w:t>PENDAHULUAN</w:t>
      </w:r>
    </w:p>
    <w:p w:rsidR="0029407D" w:rsidRPr="00B00242" w:rsidRDefault="0029407D" w:rsidP="00B00242">
      <w:pPr>
        <w:pBdr>
          <w:top w:val="nil"/>
          <w:left w:val="nil"/>
          <w:bottom w:val="nil"/>
          <w:right w:val="nil"/>
          <w:between w:val="nil"/>
        </w:pBdr>
        <w:ind w:firstLine="720"/>
        <w:jc w:val="both"/>
        <w:rPr>
          <w:rFonts w:ascii="Cambria" w:eastAsia="Cambria" w:hAnsi="Cambria" w:cs="Cambria"/>
          <w:sz w:val="22"/>
          <w:szCs w:val="22"/>
          <w:lang w:val="id-ID"/>
        </w:rPr>
      </w:pPr>
      <w:r w:rsidRPr="00B00242">
        <w:rPr>
          <w:rFonts w:ascii="Cambria" w:eastAsia="Cambria" w:hAnsi="Cambria" w:cs="Cambria"/>
          <w:sz w:val="22"/>
          <w:szCs w:val="22"/>
          <w:lang w:val="id-ID"/>
        </w:rPr>
        <w:t xml:space="preserve">Lingkungan air meliputi kisaran yang cakupan yang luas, mulai dari mata air di puncak gunung hingga perairan laut dalam, dengan ukuran luasan dan volume yang beragam. Sungai  mempunyai  peranan yang sangat penting bagi kehidupan </w:t>
      </w:r>
      <w:proofErr w:type="spellStart"/>
      <w:r w:rsidRPr="00B00242">
        <w:rPr>
          <w:rFonts w:ascii="Cambria" w:eastAsia="Cambria" w:hAnsi="Cambria" w:cs="Cambria"/>
          <w:sz w:val="22"/>
          <w:szCs w:val="22"/>
          <w:lang w:val="id-ID"/>
        </w:rPr>
        <w:t>mahluk</w:t>
      </w:r>
      <w:proofErr w:type="spellEnd"/>
      <w:r w:rsidRPr="00B00242">
        <w:rPr>
          <w:rFonts w:ascii="Cambria" w:eastAsia="Cambria" w:hAnsi="Cambria" w:cs="Cambria"/>
          <w:sz w:val="22"/>
          <w:szCs w:val="22"/>
          <w:lang w:val="id-ID"/>
        </w:rPr>
        <w:t xml:space="preserve"> hidup. Sungai berperan sebagai sumber air minum dan sumber  air  baku  untuk  berbagai  kebutuhan seperti pertanian, peternakan, perkebunan, industri, serta sebagai sumber energi (</w:t>
      </w:r>
      <w:proofErr w:type="spellStart"/>
      <w:r w:rsidRPr="00B00242">
        <w:rPr>
          <w:rFonts w:ascii="Cambria" w:eastAsia="Cambria" w:hAnsi="Cambria" w:cs="Cambria"/>
          <w:sz w:val="22"/>
          <w:szCs w:val="22"/>
          <w:lang w:val="id-ID"/>
        </w:rPr>
        <w:t>Evta</w:t>
      </w:r>
      <w:proofErr w:type="spellEnd"/>
      <w:r w:rsidRPr="00B00242">
        <w:rPr>
          <w:rFonts w:ascii="Cambria" w:eastAsia="Cambria" w:hAnsi="Cambria" w:cs="Cambria"/>
          <w:sz w:val="22"/>
          <w:szCs w:val="22"/>
          <w:lang w:val="id-ID"/>
        </w:rPr>
        <w:t xml:space="preserve"> Rina Mailisa, 2021). Kualitas air sungai dipengaruhi oleh kualitas pasokan air yang berasal dari daerah tangkapannya, sedangkan kualitas pasokan air dari daerah tangkapan berkaitan dengan aktivitas manusia yang ada di dalamnya (</w:t>
      </w:r>
      <w:proofErr w:type="spellStart"/>
      <w:r w:rsidRPr="00B00242">
        <w:rPr>
          <w:rFonts w:ascii="Cambria" w:eastAsia="Cambria" w:hAnsi="Cambria" w:cs="Cambria"/>
          <w:sz w:val="22"/>
          <w:szCs w:val="22"/>
          <w:lang w:val="id-ID"/>
        </w:rPr>
        <w:t>Wiwoho</w:t>
      </w:r>
      <w:proofErr w:type="spellEnd"/>
      <w:r w:rsidRPr="00B00242">
        <w:rPr>
          <w:rFonts w:ascii="Cambria" w:eastAsia="Cambria" w:hAnsi="Cambria" w:cs="Cambria"/>
          <w:sz w:val="22"/>
          <w:szCs w:val="22"/>
          <w:lang w:val="id-ID"/>
        </w:rPr>
        <w:t xml:space="preserve">, 2005). Saat ini masalah utama yang dihadapi adalah air yang ada </w:t>
      </w:r>
      <w:proofErr w:type="spellStart"/>
      <w:r w:rsidRPr="00B00242">
        <w:rPr>
          <w:rFonts w:ascii="Cambria" w:eastAsia="Cambria" w:hAnsi="Cambria" w:cs="Cambria"/>
          <w:sz w:val="22"/>
          <w:szCs w:val="22"/>
          <w:lang w:val="id-ID"/>
        </w:rPr>
        <w:t>dipermukaan</w:t>
      </w:r>
      <w:proofErr w:type="spellEnd"/>
      <w:r w:rsidRPr="00B00242">
        <w:rPr>
          <w:rFonts w:ascii="Cambria" w:eastAsia="Cambria" w:hAnsi="Cambria" w:cs="Cambria"/>
          <w:sz w:val="22"/>
          <w:szCs w:val="22"/>
          <w:lang w:val="id-ID"/>
        </w:rPr>
        <w:t xml:space="preserve"> sering tercemar sehingga mengurangi kualitas air. Penurunan  kualitas air akan menurunkan daya guna, hasil guna, produktivitas, daya dukung dan daya tampung dari sumber daya air yang pada akhirnya menurunkan kekayaan sumber daya alam (Ni Ketut Asrini, dkk. 2017). Untuk mendapatkan air sungai yang baik saat ini menjadi hal yang sulit, karena pertumbuhan penduduk yang cukup pesat dan minimnya sarana pengolahan IPAL dan IPLT yang berakibat pada menurunnya kualitas sumber daya air. </w:t>
      </w:r>
    </w:p>
    <w:p w:rsidR="00DE272A" w:rsidRPr="00B00242" w:rsidRDefault="0029407D" w:rsidP="00B00242">
      <w:pPr>
        <w:pBdr>
          <w:top w:val="nil"/>
          <w:left w:val="nil"/>
          <w:bottom w:val="nil"/>
          <w:right w:val="nil"/>
          <w:between w:val="nil"/>
        </w:pBdr>
        <w:ind w:firstLine="720"/>
        <w:jc w:val="both"/>
        <w:rPr>
          <w:rFonts w:ascii="Cambria" w:eastAsia="Cambria" w:hAnsi="Cambria" w:cs="Cambria"/>
          <w:b/>
          <w:bCs/>
          <w:sz w:val="22"/>
          <w:szCs w:val="22"/>
          <w:lang w:val="id-ID"/>
        </w:rPr>
      </w:pPr>
      <w:r w:rsidRPr="00B00242">
        <w:rPr>
          <w:rFonts w:ascii="Cambria" w:eastAsia="Cambria" w:hAnsi="Cambria" w:cs="Cambria"/>
          <w:sz w:val="22"/>
          <w:szCs w:val="22"/>
          <w:lang w:val="id-ID"/>
        </w:rPr>
        <w:t xml:space="preserve">Banyak ragam mikroba yang dijumpai pada lingkungan air seperti bakteri, </w:t>
      </w:r>
      <w:proofErr w:type="spellStart"/>
      <w:r w:rsidRPr="00B00242">
        <w:rPr>
          <w:rFonts w:ascii="Cambria" w:eastAsia="Cambria" w:hAnsi="Cambria" w:cs="Cambria"/>
          <w:sz w:val="22"/>
          <w:szCs w:val="22"/>
          <w:lang w:val="id-ID"/>
        </w:rPr>
        <w:t>algae</w:t>
      </w:r>
      <w:proofErr w:type="spellEnd"/>
      <w:r w:rsidRPr="00B00242">
        <w:rPr>
          <w:rFonts w:ascii="Cambria" w:eastAsia="Cambria" w:hAnsi="Cambria" w:cs="Cambria"/>
          <w:sz w:val="22"/>
          <w:szCs w:val="22"/>
          <w:lang w:val="id-ID"/>
        </w:rPr>
        <w:t xml:space="preserve">, dan virus. Di lingkungan perairan indikator pencemaran mikroba air adalah </w:t>
      </w:r>
      <w:proofErr w:type="spellStart"/>
      <w:r w:rsidRPr="00B00242">
        <w:rPr>
          <w:rFonts w:ascii="Cambria" w:eastAsia="Cambria" w:hAnsi="Cambria" w:cs="Cambria"/>
          <w:sz w:val="22"/>
          <w:szCs w:val="22"/>
          <w:lang w:val="id-ID"/>
        </w:rPr>
        <w:t>koliform</w:t>
      </w:r>
      <w:proofErr w:type="spellEnd"/>
      <w:r w:rsidRPr="00B00242">
        <w:rPr>
          <w:rFonts w:ascii="Cambria" w:eastAsia="Cambria" w:hAnsi="Cambria" w:cs="Cambria"/>
          <w:sz w:val="22"/>
          <w:szCs w:val="22"/>
          <w:lang w:val="id-ID"/>
        </w:rPr>
        <w:t xml:space="preserve"> dan</w:t>
      </w:r>
      <w:r w:rsidRPr="00B00242">
        <w:rPr>
          <w:rFonts w:ascii="Cambria" w:eastAsia="Cambria" w:hAnsi="Cambria" w:cs="Cambria"/>
          <w:i/>
          <w:iCs/>
          <w:sz w:val="22"/>
          <w:szCs w:val="22"/>
          <w:lang w:val="id-ID"/>
        </w:rPr>
        <w:t xml:space="preserve"> </w:t>
      </w:r>
      <w:proofErr w:type="spellStart"/>
      <w:r w:rsidRPr="00B00242">
        <w:rPr>
          <w:rFonts w:ascii="Cambria" w:eastAsia="Cambria" w:hAnsi="Cambria" w:cs="Cambria"/>
          <w:i/>
          <w:iCs/>
          <w:sz w:val="22"/>
          <w:szCs w:val="22"/>
          <w:lang w:val="id-ID"/>
        </w:rPr>
        <w:t>Escherichia</w:t>
      </w:r>
      <w:proofErr w:type="spellEnd"/>
      <w:r w:rsidRPr="00B00242">
        <w:rPr>
          <w:rFonts w:ascii="Cambria" w:eastAsia="Cambria" w:hAnsi="Cambria" w:cs="Cambria"/>
          <w:i/>
          <w:iCs/>
          <w:sz w:val="22"/>
          <w:szCs w:val="22"/>
          <w:lang w:val="id-ID"/>
        </w:rPr>
        <w:t xml:space="preserve"> coli (E. coli)</w:t>
      </w:r>
      <w:r w:rsidRPr="00B00242">
        <w:rPr>
          <w:rFonts w:ascii="Cambria" w:eastAsia="Cambria" w:hAnsi="Cambria" w:cs="Cambria"/>
          <w:sz w:val="22"/>
          <w:szCs w:val="22"/>
          <w:lang w:val="id-ID"/>
        </w:rPr>
        <w:t xml:space="preserve">. </w:t>
      </w:r>
      <w:proofErr w:type="spellStart"/>
      <w:r w:rsidRPr="00B00242">
        <w:rPr>
          <w:rFonts w:ascii="Cambria" w:eastAsia="Cambria" w:hAnsi="Cambria" w:cs="Cambria"/>
          <w:sz w:val="22"/>
          <w:szCs w:val="22"/>
          <w:lang w:val="id-ID"/>
        </w:rPr>
        <w:t>Koliform</w:t>
      </w:r>
      <w:proofErr w:type="spellEnd"/>
      <w:r w:rsidRPr="00B00242">
        <w:rPr>
          <w:rFonts w:ascii="Cambria" w:eastAsia="Cambria" w:hAnsi="Cambria" w:cs="Cambria"/>
          <w:sz w:val="22"/>
          <w:szCs w:val="22"/>
          <w:lang w:val="id-ID"/>
        </w:rPr>
        <w:t xml:space="preserve"> merupakan bakteri yang lazim digunakan sebagai indikator adanya polusi kotoran dan kondisi yang tidak baik terhadap air, di mana bakteri ini dapat menjadi sinyal untuk menentukan suatu sumber air telah terkontaminasi oleh patogen atau tidak, karena densitasnya berbanding lurus dengan tingkat pencemaran air, artinya makin sedikit kandungan </w:t>
      </w:r>
      <w:proofErr w:type="spellStart"/>
      <w:r w:rsidRPr="00B00242">
        <w:rPr>
          <w:rFonts w:ascii="Cambria" w:eastAsia="Cambria" w:hAnsi="Cambria" w:cs="Cambria"/>
          <w:sz w:val="22"/>
          <w:szCs w:val="22"/>
          <w:lang w:val="id-ID"/>
        </w:rPr>
        <w:t>Coliform</w:t>
      </w:r>
      <w:proofErr w:type="spellEnd"/>
      <w:r w:rsidRPr="00B00242">
        <w:rPr>
          <w:rFonts w:ascii="Cambria" w:eastAsia="Cambria" w:hAnsi="Cambria" w:cs="Cambria"/>
          <w:sz w:val="22"/>
          <w:szCs w:val="22"/>
          <w:lang w:val="id-ID"/>
        </w:rPr>
        <w:t xml:space="preserve">, artinya kualitas air semakin baik (Hasria Alang, 2015). Total </w:t>
      </w:r>
      <w:proofErr w:type="spellStart"/>
      <w:r w:rsidRPr="00B00242">
        <w:rPr>
          <w:rFonts w:ascii="Cambria" w:eastAsia="Cambria" w:hAnsi="Cambria" w:cs="Cambria"/>
          <w:sz w:val="22"/>
          <w:szCs w:val="22"/>
          <w:lang w:val="id-ID"/>
        </w:rPr>
        <w:t>koliform</w:t>
      </w:r>
      <w:proofErr w:type="spellEnd"/>
      <w:r w:rsidRPr="00B00242">
        <w:rPr>
          <w:rFonts w:ascii="Cambria" w:eastAsia="Cambria" w:hAnsi="Cambria" w:cs="Cambria"/>
          <w:sz w:val="22"/>
          <w:szCs w:val="22"/>
          <w:lang w:val="id-ID"/>
        </w:rPr>
        <w:t xml:space="preserve"> dibagi menjadi dua golongan (</w:t>
      </w:r>
      <w:proofErr w:type="spellStart"/>
      <w:r w:rsidRPr="00B00242">
        <w:rPr>
          <w:rFonts w:ascii="Cambria" w:eastAsia="Cambria" w:hAnsi="Cambria" w:cs="Cambria"/>
          <w:sz w:val="22"/>
          <w:szCs w:val="22"/>
          <w:lang w:val="id-ID"/>
        </w:rPr>
        <w:t>Entjang</w:t>
      </w:r>
      <w:proofErr w:type="spellEnd"/>
      <w:r w:rsidRPr="00B00242">
        <w:rPr>
          <w:rFonts w:ascii="Cambria" w:eastAsia="Cambria" w:hAnsi="Cambria" w:cs="Cambria"/>
          <w:sz w:val="22"/>
          <w:szCs w:val="22"/>
          <w:lang w:val="id-ID"/>
        </w:rPr>
        <w:t xml:space="preserve">, 2000), yaitu </w:t>
      </w:r>
      <w:proofErr w:type="spellStart"/>
      <w:r w:rsidRPr="00B00242">
        <w:rPr>
          <w:rFonts w:ascii="Cambria" w:eastAsia="Cambria" w:hAnsi="Cambria" w:cs="Cambria"/>
          <w:sz w:val="22"/>
          <w:szCs w:val="22"/>
          <w:lang w:val="id-ID"/>
        </w:rPr>
        <w:t>koliform</w:t>
      </w:r>
      <w:proofErr w:type="spellEnd"/>
      <w:r w:rsidRPr="00B00242">
        <w:rPr>
          <w:rFonts w:ascii="Cambria" w:eastAsia="Cambria" w:hAnsi="Cambria" w:cs="Cambria"/>
          <w:sz w:val="22"/>
          <w:szCs w:val="22"/>
          <w:lang w:val="id-ID"/>
        </w:rPr>
        <w:t xml:space="preserve"> </w:t>
      </w:r>
      <w:proofErr w:type="spellStart"/>
      <w:r w:rsidRPr="00B00242">
        <w:rPr>
          <w:rFonts w:ascii="Cambria" w:eastAsia="Cambria" w:hAnsi="Cambria" w:cs="Cambria"/>
          <w:sz w:val="22"/>
          <w:szCs w:val="22"/>
          <w:lang w:val="id-ID"/>
        </w:rPr>
        <w:t>fekal</w:t>
      </w:r>
      <w:proofErr w:type="spellEnd"/>
      <w:r w:rsidRPr="00B00242">
        <w:rPr>
          <w:rFonts w:ascii="Cambria" w:eastAsia="Cambria" w:hAnsi="Cambria" w:cs="Cambria"/>
          <w:sz w:val="22"/>
          <w:szCs w:val="22"/>
          <w:lang w:val="id-ID"/>
        </w:rPr>
        <w:t xml:space="preserve">, seperti E. coli yang berasal dari tinja manusia, hewan berdarah panas, dan </w:t>
      </w:r>
      <w:proofErr w:type="spellStart"/>
      <w:r w:rsidRPr="00B00242">
        <w:rPr>
          <w:rFonts w:ascii="Cambria" w:eastAsia="Cambria" w:hAnsi="Cambria" w:cs="Cambria"/>
          <w:sz w:val="22"/>
          <w:szCs w:val="22"/>
          <w:lang w:val="id-ID"/>
        </w:rPr>
        <w:t>koliform</w:t>
      </w:r>
      <w:proofErr w:type="spellEnd"/>
      <w:r w:rsidRPr="00B00242">
        <w:rPr>
          <w:rFonts w:ascii="Cambria" w:eastAsia="Cambria" w:hAnsi="Cambria" w:cs="Cambria"/>
          <w:sz w:val="22"/>
          <w:szCs w:val="22"/>
          <w:lang w:val="id-ID"/>
        </w:rPr>
        <w:t xml:space="preserve"> non-</w:t>
      </w:r>
      <w:proofErr w:type="spellStart"/>
      <w:r w:rsidRPr="00B00242">
        <w:rPr>
          <w:rFonts w:ascii="Cambria" w:eastAsia="Cambria" w:hAnsi="Cambria" w:cs="Cambria"/>
          <w:sz w:val="22"/>
          <w:szCs w:val="22"/>
          <w:lang w:val="id-ID"/>
        </w:rPr>
        <w:t>fekal</w:t>
      </w:r>
      <w:proofErr w:type="spellEnd"/>
      <w:r w:rsidRPr="00B00242">
        <w:rPr>
          <w:rFonts w:ascii="Cambria" w:eastAsia="Cambria" w:hAnsi="Cambria" w:cs="Cambria"/>
          <w:sz w:val="22"/>
          <w:szCs w:val="22"/>
          <w:lang w:val="id-ID"/>
        </w:rPr>
        <w:t xml:space="preserve">, seperti </w:t>
      </w:r>
      <w:proofErr w:type="spellStart"/>
      <w:r w:rsidRPr="00B00242">
        <w:rPr>
          <w:rFonts w:ascii="Cambria" w:eastAsia="Cambria" w:hAnsi="Cambria" w:cs="Cambria"/>
          <w:sz w:val="22"/>
          <w:szCs w:val="22"/>
          <w:lang w:val="id-ID"/>
        </w:rPr>
        <w:t>Aerobacter</w:t>
      </w:r>
      <w:proofErr w:type="spellEnd"/>
      <w:r w:rsidRPr="00B00242">
        <w:rPr>
          <w:rFonts w:ascii="Cambria" w:eastAsia="Cambria" w:hAnsi="Cambria" w:cs="Cambria"/>
          <w:sz w:val="22"/>
          <w:szCs w:val="22"/>
          <w:lang w:val="id-ID"/>
        </w:rPr>
        <w:t xml:space="preserve"> dan </w:t>
      </w:r>
      <w:proofErr w:type="spellStart"/>
      <w:r w:rsidRPr="00B00242">
        <w:rPr>
          <w:rFonts w:ascii="Cambria" w:eastAsia="Cambria" w:hAnsi="Cambria" w:cs="Cambria"/>
          <w:sz w:val="22"/>
          <w:szCs w:val="22"/>
          <w:lang w:val="id-ID"/>
        </w:rPr>
        <w:t>Klebsiella</w:t>
      </w:r>
      <w:proofErr w:type="spellEnd"/>
      <w:r w:rsidRPr="00B00242">
        <w:rPr>
          <w:rFonts w:ascii="Cambria" w:eastAsia="Cambria" w:hAnsi="Cambria" w:cs="Cambria"/>
          <w:sz w:val="22"/>
          <w:szCs w:val="22"/>
          <w:lang w:val="id-ID"/>
        </w:rPr>
        <w:t xml:space="preserve"> yang bukan berasal dari tinja manusia, tetapi berasal dari hewan atau tanaman yang telah mati. Tujuan dari penelitian ini adalah untuk menganalisis kualitas </w:t>
      </w:r>
      <w:r w:rsidRPr="00B00242">
        <w:rPr>
          <w:rFonts w:ascii="Cambria" w:eastAsia="Cambria" w:hAnsi="Cambria" w:cs="Cambria"/>
          <w:sz w:val="22"/>
          <w:szCs w:val="22"/>
          <w:lang w:val="id-ID"/>
        </w:rPr>
        <w:lastRenderedPageBreak/>
        <w:t xml:space="preserve">air dan menentukan indeks pencemaran Perairan Maja Sungai </w:t>
      </w:r>
      <w:proofErr w:type="spellStart"/>
      <w:r w:rsidRPr="00B00242">
        <w:rPr>
          <w:rFonts w:ascii="Cambria" w:eastAsia="Cambria" w:hAnsi="Cambria" w:cs="Cambria"/>
          <w:sz w:val="22"/>
          <w:szCs w:val="22"/>
          <w:lang w:val="id-ID"/>
        </w:rPr>
        <w:t>Cidurian</w:t>
      </w:r>
      <w:proofErr w:type="spellEnd"/>
      <w:r w:rsidRPr="00B00242">
        <w:rPr>
          <w:rFonts w:ascii="Cambria" w:eastAsia="Cambria" w:hAnsi="Cambria" w:cs="Cambria"/>
          <w:sz w:val="22"/>
          <w:szCs w:val="22"/>
          <w:lang w:val="id-ID"/>
        </w:rPr>
        <w:t xml:space="preserve">. Penelitian ini diharapkan dapat memberikan kontribusi dalam karya ilmiah bagi dunia akademik khususnya bagi analisis kualitas air dalam parameter mikrobiologi dan penelitian lebih lanjut mengenai tingkat kualitas sumber daya air di Sungai </w:t>
      </w:r>
      <w:proofErr w:type="spellStart"/>
      <w:r w:rsidRPr="00B00242">
        <w:rPr>
          <w:rFonts w:ascii="Cambria" w:eastAsia="Cambria" w:hAnsi="Cambria" w:cs="Cambria"/>
          <w:sz w:val="22"/>
          <w:szCs w:val="22"/>
          <w:lang w:val="id-ID"/>
        </w:rPr>
        <w:t>Cidurian</w:t>
      </w:r>
      <w:proofErr w:type="spellEnd"/>
      <w:r w:rsidRPr="00B00242">
        <w:rPr>
          <w:rFonts w:ascii="Cambria" w:eastAsia="Cambria" w:hAnsi="Cambria" w:cs="Cambria"/>
          <w:sz w:val="22"/>
          <w:szCs w:val="22"/>
          <w:lang w:val="id-ID"/>
        </w:rPr>
        <w:t>.</w:t>
      </w:r>
    </w:p>
    <w:p w:rsidR="00DE272A" w:rsidRPr="00B00242" w:rsidRDefault="00DE272A" w:rsidP="00B00242">
      <w:pPr>
        <w:jc w:val="both"/>
        <w:rPr>
          <w:rFonts w:ascii="Cambria" w:eastAsia="Cambria" w:hAnsi="Cambria" w:cs="Cambria"/>
          <w:b/>
          <w:sz w:val="22"/>
          <w:szCs w:val="22"/>
          <w:lang w:val="id-ID"/>
        </w:rPr>
      </w:pPr>
    </w:p>
    <w:p w:rsidR="00DE272A" w:rsidRPr="00B00242" w:rsidRDefault="003D5447" w:rsidP="00B00242">
      <w:pPr>
        <w:pStyle w:val="ListParagraph"/>
        <w:numPr>
          <w:ilvl w:val="0"/>
          <w:numId w:val="7"/>
        </w:numPr>
        <w:ind w:left="426" w:hanging="426"/>
        <w:jc w:val="both"/>
        <w:rPr>
          <w:rFonts w:ascii="Cambria" w:eastAsia="Cambria" w:hAnsi="Cambria" w:cs="Cambria"/>
          <w:b/>
          <w:sz w:val="22"/>
          <w:szCs w:val="22"/>
          <w:lang w:val="id-ID"/>
        </w:rPr>
      </w:pPr>
      <w:r w:rsidRPr="00B00242">
        <w:rPr>
          <w:rFonts w:ascii="Cambria" w:eastAsia="Cambria" w:hAnsi="Cambria" w:cs="Cambria"/>
          <w:b/>
          <w:sz w:val="22"/>
          <w:szCs w:val="22"/>
          <w:lang w:val="id-ID"/>
        </w:rPr>
        <w:t>METODE PENELITIAN</w:t>
      </w:r>
    </w:p>
    <w:p w:rsidR="0029407D" w:rsidRPr="00B00242" w:rsidRDefault="0029407D" w:rsidP="00B00242">
      <w:pPr>
        <w:pStyle w:val="Style2"/>
        <w:spacing w:line="240" w:lineRule="auto"/>
        <w:ind w:firstLine="720"/>
        <w:jc w:val="both"/>
        <w:rPr>
          <w:rFonts w:ascii="Cambria" w:hAnsi="Cambria"/>
          <w:b w:val="0"/>
          <w:bCs/>
          <w:sz w:val="22"/>
          <w:szCs w:val="22"/>
          <w:lang w:val="id-ID"/>
        </w:rPr>
      </w:pPr>
      <w:r w:rsidRPr="00B00242">
        <w:rPr>
          <w:rFonts w:ascii="Cambria" w:hAnsi="Cambria"/>
          <w:b w:val="0"/>
          <w:bCs/>
          <w:sz w:val="22"/>
          <w:szCs w:val="22"/>
          <w:lang w:val="id-ID"/>
        </w:rPr>
        <w:t xml:space="preserve">Secara umum alur penelitian dilaksanakan dalam beberapa tahap, mulai dari persiapan, kajian pustaka, pengumpulan data primer dan sekunder, dan analisis data. Penelitian ini dilakukan secara deskriptif kuantitatif yaitu membandingkan hasil analisis parameter total </w:t>
      </w:r>
      <w:proofErr w:type="spellStart"/>
      <w:r w:rsidRPr="00B00242">
        <w:rPr>
          <w:rFonts w:ascii="Cambria" w:hAnsi="Cambria"/>
          <w:b w:val="0"/>
          <w:bCs/>
          <w:sz w:val="22"/>
          <w:szCs w:val="22"/>
          <w:lang w:val="id-ID"/>
        </w:rPr>
        <w:t>koliform</w:t>
      </w:r>
      <w:proofErr w:type="spellEnd"/>
      <w:r w:rsidRPr="00B00242">
        <w:rPr>
          <w:rFonts w:ascii="Cambria" w:hAnsi="Cambria"/>
          <w:b w:val="0"/>
          <w:bCs/>
          <w:sz w:val="22"/>
          <w:szCs w:val="22"/>
          <w:lang w:val="id-ID"/>
        </w:rPr>
        <w:t xml:space="preserve"> dan </w:t>
      </w:r>
      <w:proofErr w:type="spellStart"/>
      <w:r w:rsidRPr="00B00242">
        <w:rPr>
          <w:rFonts w:ascii="Cambria" w:hAnsi="Cambria"/>
          <w:b w:val="0"/>
          <w:bCs/>
          <w:sz w:val="22"/>
          <w:szCs w:val="22"/>
          <w:lang w:val="id-ID"/>
        </w:rPr>
        <w:t>fekal</w:t>
      </w:r>
      <w:proofErr w:type="spellEnd"/>
      <w:r w:rsidRPr="00B00242">
        <w:rPr>
          <w:rFonts w:ascii="Cambria" w:hAnsi="Cambria"/>
          <w:b w:val="0"/>
          <w:bCs/>
          <w:sz w:val="22"/>
          <w:szCs w:val="22"/>
          <w:lang w:val="id-ID"/>
        </w:rPr>
        <w:t xml:space="preserve"> </w:t>
      </w:r>
      <w:proofErr w:type="spellStart"/>
      <w:r w:rsidRPr="00B00242">
        <w:rPr>
          <w:rFonts w:ascii="Cambria" w:hAnsi="Cambria"/>
          <w:b w:val="0"/>
          <w:bCs/>
          <w:sz w:val="22"/>
          <w:szCs w:val="22"/>
          <w:lang w:val="id-ID"/>
        </w:rPr>
        <w:t>koliform</w:t>
      </w:r>
      <w:proofErr w:type="spellEnd"/>
      <w:r w:rsidRPr="00B00242">
        <w:rPr>
          <w:rFonts w:ascii="Cambria" w:hAnsi="Cambria"/>
          <w:b w:val="0"/>
          <w:bCs/>
          <w:sz w:val="22"/>
          <w:szCs w:val="22"/>
          <w:lang w:val="id-ID"/>
        </w:rPr>
        <w:t xml:space="preserve"> dengan standar baku mutu yang telah ditetapkan. Data yang digunakan terdiri dari data primer berupa data yang diperoleh secara langsung di lapangan yaitu hasil pengukuran konsentrasi </w:t>
      </w:r>
      <w:proofErr w:type="spellStart"/>
      <w:r w:rsidRPr="00B00242">
        <w:rPr>
          <w:rFonts w:ascii="Cambria" w:hAnsi="Cambria"/>
          <w:b w:val="0"/>
          <w:bCs/>
          <w:sz w:val="22"/>
          <w:szCs w:val="22"/>
          <w:lang w:val="id-ID"/>
        </w:rPr>
        <w:t>koliform</w:t>
      </w:r>
      <w:proofErr w:type="spellEnd"/>
      <w:r w:rsidRPr="00B00242">
        <w:rPr>
          <w:rFonts w:ascii="Cambria" w:hAnsi="Cambria"/>
          <w:b w:val="0"/>
          <w:bCs/>
          <w:sz w:val="22"/>
          <w:szCs w:val="22"/>
          <w:lang w:val="id-ID"/>
        </w:rPr>
        <w:t xml:space="preserve"> dan </w:t>
      </w:r>
      <w:proofErr w:type="spellStart"/>
      <w:r w:rsidRPr="00B00242">
        <w:rPr>
          <w:rFonts w:ascii="Cambria" w:hAnsi="Cambria"/>
          <w:b w:val="0"/>
          <w:bCs/>
          <w:sz w:val="22"/>
          <w:szCs w:val="22"/>
          <w:lang w:val="id-ID"/>
        </w:rPr>
        <w:t>fecal</w:t>
      </w:r>
      <w:proofErr w:type="spellEnd"/>
      <w:r w:rsidRPr="00B00242">
        <w:rPr>
          <w:rFonts w:ascii="Cambria" w:hAnsi="Cambria"/>
          <w:b w:val="0"/>
          <w:bCs/>
          <w:sz w:val="22"/>
          <w:szCs w:val="22"/>
          <w:lang w:val="id-ID"/>
        </w:rPr>
        <w:t xml:space="preserve"> </w:t>
      </w:r>
      <w:proofErr w:type="spellStart"/>
      <w:r w:rsidRPr="00B00242">
        <w:rPr>
          <w:rFonts w:ascii="Cambria" w:hAnsi="Cambria"/>
          <w:b w:val="0"/>
          <w:bCs/>
          <w:sz w:val="22"/>
          <w:szCs w:val="22"/>
          <w:lang w:val="id-ID"/>
        </w:rPr>
        <w:t>koliform</w:t>
      </w:r>
      <w:proofErr w:type="spellEnd"/>
      <w:r w:rsidRPr="00B00242">
        <w:rPr>
          <w:rFonts w:ascii="Cambria" w:hAnsi="Cambria"/>
          <w:b w:val="0"/>
          <w:bCs/>
          <w:sz w:val="22"/>
          <w:szCs w:val="22"/>
          <w:lang w:val="id-ID"/>
        </w:rPr>
        <w:t>. Selain itu, juga digunakan data sekunder sebagai data penunjang atau pelengkap data primer yang ada relevansinya dan diperoleh dari buku, laporan, jurnal dan referensi-referensi lainnya.</w:t>
      </w:r>
    </w:p>
    <w:p w:rsidR="0029407D" w:rsidRDefault="0029407D" w:rsidP="00B00242">
      <w:pPr>
        <w:pStyle w:val="Style2"/>
        <w:spacing w:line="240" w:lineRule="auto"/>
        <w:ind w:firstLine="720"/>
        <w:jc w:val="both"/>
        <w:rPr>
          <w:rFonts w:ascii="Cambria" w:hAnsi="Cambria"/>
          <w:b w:val="0"/>
          <w:bCs/>
          <w:sz w:val="22"/>
          <w:szCs w:val="22"/>
          <w:lang w:val="id-ID"/>
        </w:rPr>
      </w:pPr>
      <w:r w:rsidRPr="00B00242">
        <w:rPr>
          <w:rFonts w:ascii="Cambria" w:hAnsi="Cambria"/>
          <w:b w:val="0"/>
          <w:bCs/>
          <w:sz w:val="22"/>
          <w:szCs w:val="22"/>
          <w:lang w:val="id-ID"/>
        </w:rPr>
        <w:t xml:space="preserve">Pengamatan kualitas air akan dilakukan melalui pengambilan contoh air sungai yang diambil di lokasi studi, yang dimasukkan dalam wadah berupa botol sampel kapasitas 1 liter untuk parameter biologi. Setelah itu sampel tersebut dibawa ke laboratorium untuk diuji secara APHA 9221B </w:t>
      </w:r>
      <w:proofErr w:type="spellStart"/>
      <w:r w:rsidRPr="00B00242">
        <w:rPr>
          <w:rFonts w:ascii="Cambria" w:hAnsi="Cambria"/>
          <w:b w:val="0"/>
          <w:bCs/>
          <w:sz w:val="22"/>
          <w:szCs w:val="22"/>
          <w:lang w:val="id-ID"/>
        </w:rPr>
        <w:t>ed</w:t>
      </w:r>
      <w:proofErr w:type="spellEnd"/>
      <w:r w:rsidRPr="00B00242">
        <w:rPr>
          <w:rFonts w:ascii="Cambria" w:hAnsi="Cambria"/>
          <w:b w:val="0"/>
          <w:bCs/>
          <w:sz w:val="22"/>
          <w:szCs w:val="22"/>
          <w:lang w:val="id-ID"/>
        </w:rPr>
        <w:t xml:space="preserve"> 23</w:t>
      </w:r>
      <w:r w:rsidRPr="00B00242">
        <w:rPr>
          <w:rFonts w:ascii="Cambria" w:hAnsi="Cambria"/>
          <w:b w:val="0"/>
          <w:bCs/>
          <w:sz w:val="22"/>
          <w:szCs w:val="22"/>
          <w:vertAlign w:val="superscript"/>
          <w:lang w:val="id-ID"/>
        </w:rPr>
        <w:t>rd</w:t>
      </w:r>
      <w:r w:rsidRPr="00B00242">
        <w:rPr>
          <w:rFonts w:ascii="Cambria" w:hAnsi="Cambria"/>
          <w:b w:val="0"/>
          <w:bCs/>
          <w:sz w:val="22"/>
          <w:szCs w:val="22"/>
          <w:lang w:val="id-ID"/>
        </w:rPr>
        <w:t xml:space="preserve"> untuk total </w:t>
      </w:r>
      <w:proofErr w:type="spellStart"/>
      <w:r w:rsidRPr="00B00242">
        <w:rPr>
          <w:rFonts w:ascii="Cambria" w:hAnsi="Cambria"/>
          <w:b w:val="0"/>
          <w:bCs/>
          <w:sz w:val="22"/>
          <w:szCs w:val="22"/>
          <w:lang w:val="id-ID"/>
        </w:rPr>
        <w:t>koliform</w:t>
      </w:r>
      <w:proofErr w:type="spellEnd"/>
      <w:r w:rsidRPr="00B00242">
        <w:rPr>
          <w:rFonts w:ascii="Cambria" w:hAnsi="Cambria"/>
          <w:b w:val="0"/>
          <w:bCs/>
          <w:sz w:val="22"/>
          <w:szCs w:val="22"/>
          <w:lang w:val="id-ID"/>
        </w:rPr>
        <w:t xml:space="preserve"> dan APHA 9221E </w:t>
      </w:r>
      <w:proofErr w:type="spellStart"/>
      <w:r w:rsidRPr="00B00242">
        <w:rPr>
          <w:rFonts w:ascii="Cambria" w:hAnsi="Cambria"/>
          <w:b w:val="0"/>
          <w:bCs/>
          <w:sz w:val="22"/>
          <w:szCs w:val="22"/>
          <w:lang w:val="id-ID"/>
        </w:rPr>
        <w:t>ed</w:t>
      </w:r>
      <w:proofErr w:type="spellEnd"/>
      <w:r w:rsidRPr="00B00242">
        <w:rPr>
          <w:rFonts w:ascii="Cambria" w:hAnsi="Cambria"/>
          <w:b w:val="0"/>
          <w:bCs/>
          <w:sz w:val="22"/>
          <w:szCs w:val="22"/>
          <w:lang w:val="id-ID"/>
        </w:rPr>
        <w:t xml:space="preserve"> 23 </w:t>
      </w:r>
      <w:proofErr w:type="spellStart"/>
      <w:r w:rsidRPr="00B00242">
        <w:rPr>
          <w:rFonts w:ascii="Cambria" w:hAnsi="Cambria"/>
          <w:b w:val="0"/>
          <w:bCs/>
          <w:sz w:val="22"/>
          <w:szCs w:val="22"/>
          <w:lang w:val="id-ID"/>
        </w:rPr>
        <w:t>rd</w:t>
      </w:r>
      <w:proofErr w:type="spellEnd"/>
      <w:r w:rsidRPr="00B00242">
        <w:rPr>
          <w:rFonts w:ascii="Cambria" w:hAnsi="Cambria"/>
          <w:b w:val="0"/>
          <w:bCs/>
          <w:sz w:val="22"/>
          <w:szCs w:val="22"/>
          <w:lang w:val="id-ID"/>
        </w:rPr>
        <w:t xml:space="preserve"> untuk </w:t>
      </w:r>
      <w:proofErr w:type="spellStart"/>
      <w:r w:rsidRPr="00B00242">
        <w:rPr>
          <w:rFonts w:ascii="Cambria" w:hAnsi="Cambria"/>
          <w:b w:val="0"/>
          <w:bCs/>
          <w:sz w:val="22"/>
          <w:szCs w:val="22"/>
          <w:lang w:val="id-ID"/>
        </w:rPr>
        <w:t>fekal</w:t>
      </w:r>
      <w:proofErr w:type="spellEnd"/>
      <w:r w:rsidRPr="00B00242">
        <w:rPr>
          <w:rFonts w:ascii="Cambria" w:hAnsi="Cambria"/>
          <w:b w:val="0"/>
          <w:bCs/>
          <w:sz w:val="22"/>
          <w:szCs w:val="22"/>
          <w:lang w:val="id-ID"/>
        </w:rPr>
        <w:t xml:space="preserve"> </w:t>
      </w:r>
      <w:proofErr w:type="spellStart"/>
      <w:r w:rsidRPr="00B00242">
        <w:rPr>
          <w:rFonts w:ascii="Cambria" w:hAnsi="Cambria"/>
          <w:b w:val="0"/>
          <w:bCs/>
          <w:sz w:val="22"/>
          <w:szCs w:val="22"/>
          <w:lang w:val="id-ID"/>
        </w:rPr>
        <w:t>koliform</w:t>
      </w:r>
      <w:proofErr w:type="spellEnd"/>
      <w:r w:rsidRPr="00B00242">
        <w:rPr>
          <w:rFonts w:ascii="Cambria" w:hAnsi="Cambria"/>
          <w:b w:val="0"/>
          <w:bCs/>
          <w:sz w:val="22"/>
          <w:szCs w:val="22"/>
          <w:lang w:val="id-ID"/>
        </w:rPr>
        <w:t xml:space="preserve">. Lokasi studi ini terletak pada hilir Maja Sungai </w:t>
      </w:r>
      <w:proofErr w:type="spellStart"/>
      <w:r w:rsidRPr="00B00242">
        <w:rPr>
          <w:rFonts w:ascii="Cambria" w:hAnsi="Cambria"/>
          <w:b w:val="0"/>
          <w:bCs/>
          <w:sz w:val="22"/>
          <w:szCs w:val="22"/>
          <w:lang w:val="id-ID"/>
        </w:rPr>
        <w:t>Cidurian</w:t>
      </w:r>
      <w:proofErr w:type="spellEnd"/>
      <w:r w:rsidRPr="00B00242">
        <w:rPr>
          <w:rFonts w:ascii="Cambria" w:hAnsi="Cambria"/>
          <w:b w:val="0"/>
          <w:bCs/>
          <w:sz w:val="22"/>
          <w:szCs w:val="22"/>
          <w:lang w:val="id-ID"/>
        </w:rPr>
        <w:t xml:space="preserve"> dengan titik koordinat (06°33’69,5”LS, 106°40’31”BT). Standar baku mutu untuk parameter mikrobiologi dapat dilihat pada Tabel 1. </w:t>
      </w:r>
    </w:p>
    <w:p w:rsidR="00B00242" w:rsidRPr="00B00242" w:rsidRDefault="00B00242" w:rsidP="00B00242">
      <w:pPr>
        <w:pStyle w:val="Style2"/>
        <w:spacing w:line="240" w:lineRule="auto"/>
        <w:jc w:val="both"/>
        <w:rPr>
          <w:rFonts w:ascii="Cambria" w:hAnsi="Cambria"/>
          <w:b w:val="0"/>
          <w:bCs/>
          <w:sz w:val="22"/>
          <w:szCs w:val="22"/>
          <w:lang w:val="id-ID"/>
        </w:rPr>
      </w:pPr>
    </w:p>
    <w:p w:rsidR="0029407D" w:rsidRPr="00B00242" w:rsidRDefault="0029407D" w:rsidP="00B00242">
      <w:pPr>
        <w:pStyle w:val="Caption"/>
        <w:keepNext/>
        <w:spacing w:after="0"/>
        <w:ind w:left="540"/>
        <w:rPr>
          <w:rFonts w:ascii="Cambria" w:hAnsi="Cambria"/>
          <w:i/>
          <w:iCs/>
          <w:color w:val="auto"/>
          <w:sz w:val="22"/>
          <w:szCs w:val="22"/>
          <w:lang w:val="id-ID"/>
        </w:rPr>
      </w:pPr>
      <w:r w:rsidRPr="00B00242">
        <w:rPr>
          <w:rFonts w:ascii="Cambria" w:hAnsi="Cambria"/>
          <w:color w:val="auto"/>
          <w:sz w:val="22"/>
          <w:szCs w:val="22"/>
          <w:lang w:val="id-ID"/>
        </w:rPr>
        <w:t xml:space="preserve">Tabel </w:t>
      </w:r>
      <w:r w:rsidRPr="00B00242">
        <w:rPr>
          <w:rFonts w:ascii="Cambria" w:hAnsi="Cambria"/>
          <w:i/>
          <w:iCs/>
          <w:color w:val="auto"/>
          <w:sz w:val="22"/>
          <w:szCs w:val="22"/>
          <w:lang w:val="id-ID"/>
        </w:rPr>
        <w:fldChar w:fldCharType="begin"/>
      </w:r>
      <w:r w:rsidRPr="00B00242">
        <w:rPr>
          <w:rFonts w:ascii="Cambria" w:hAnsi="Cambria"/>
          <w:color w:val="auto"/>
          <w:sz w:val="22"/>
          <w:szCs w:val="22"/>
          <w:lang w:val="id-ID"/>
        </w:rPr>
        <w:instrText xml:space="preserve"> SEQ Tabel \* ARABIC </w:instrText>
      </w:r>
      <w:r w:rsidRPr="00B00242">
        <w:rPr>
          <w:rFonts w:ascii="Cambria" w:hAnsi="Cambria"/>
          <w:i/>
          <w:iCs/>
          <w:color w:val="auto"/>
          <w:sz w:val="22"/>
          <w:szCs w:val="22"/>
          <w:lang w:val="id-ID"/>
        </w:rPr>
        <w:fldChar w:fldCharType="separate"/>
      </w:r>
      <w:r w:rsidRPr="00B00242">
        <w:rPr>
          <w:rFonts w:ascii="Cambria" w:hAnsi="Cambria"/>
          <w:noProof/>
          <w:color w:val="auto"/>
          <w:sz w:val="22"/>
          <w:szCs w:val="22"/>
          <w:lang w:val="id-ID"/>
        </w:rPr>
        <w:t>1</w:t>
      </w:r>
      <w:r w:rsidRPr="00B00242">
        <w:rPr>
          <w:rFonts w:ascii="Cambria" w:hAnsi="Cambria"/>
          <w:i/>
          <w:iCs/>
          <w:color w:val="auto"/>
          <w:sz w:val="22"/>
          <w:szCs w:val="22"/>
          <w:lang w:val="id-ID"/>
        </w:rPr>
        <w:fldChar w:fldCharType="end"/>
      </w:r>
      <w:r w:rsidRPr="00B00242">
        <w:rPr>
          <w:rFonts w:ascii="Cambria" w:hAnsi="Cambria"/>
          <w:color w:val="auto"/>
          <w:sz w:val="22"/>
          <w:szCs w:val="22"/>
          <w:lang w:val="id-ID"/>
        </w:rPr>
        <w:t>. Baku Mutu Mikrobiologi</w:t>
      </w:r>
    </w:p>
    <w:tbl>
      <w:tblPr>
        <w:tblStyle w:val="GridTable1Light-Accent1"/>
        <w:tblW w:w="8995" w:type="dxa"/>
        <w:jc w:val="center"/>
        <w:tblLook w:val="04A0" w:firstRow="1" w:lastRow="0" w:firstColumn="1" w:lastColumn="0" w:noHBand="0" w:noVBand="1"/>
      </w:tblPr>
      <w:tblGrid>
        <w:gridCol w:w="570"/>
        <w:gridCol w:w="3366"/>
        <w:gridCol w:w="1184"/>
        <w:gridCol w:w="1184"/>
        <w:gridCol w:w="1315"/>
        <w:gridCol w:w="1376"/>
      </w:tblGrid>
      <w:tr w:rsidR="0029407D" w:rsidRPr="00B00242" w:rsidTr="00B00242">
        <w:trPr>
          <w:cnfStyle w:val="100000000000" w:firstRow="1" w:lastRow="0" w:firstColumn="0" w:lastColumn="0" w:oddVBand="0" w:evenVBand="0" w:oddHBand="0"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570" w:type="dxa"/>
          </w:tcPr>
          <w:p w:rsidR="0029407D" w:rsidRPr="00B00242" w:rsidRDefault="0029407D" w:rsidP="00B00242">
            <w:pPr>
              <w:pStyle w:val="Style10"/>
              <w:rPr>
                <w:rFonts w:ascii="Cambria" w:hAnsi="Cambria"/>
                <w:sz w:val="22"/>
                <w:szCs w:val="22"/>
                <w:lang w:val="id-ID"/>
              </w:rPr>
            </w:pPr>
          </w:p>
        </w:tc>
        <w:tc>
          <w:tcPr>
            <w:tcW w:w="3366" w:type="dxa"/>
          </w:tcPr>
          <w:p w:rsidR="0029407D" w:rsidRPr="00B00242" w:rsidRDefault="0029407D" w:rsidP="00B00242">
            <w:pPr>
              <w:pStyle w:val="Style10"/>
              <w:cnfStyle w:val="100000000000" w:firstRow="1" w:lastRow="0" w:firstColumn="0" w:lastColumn="0" w:oddVBand="0" w:evenVBand="0" w:oddHBand="0" w:evenHBand="0" w:firstRowFirstColumn="0" w:firstRowLastColumn="0" w:lastRowFirstColumn="0" w:lastRowLastColumn="0"/>
              <w:rPr>
                <w:rFonts w:ascii="Cambria" w:hAnsi="Cambria"/>
                <w:sz w:val="22"/>
                <w:szCs w:val="22"/>
                <w:lang w:val="id-ID"/>
              </w:rPr>
            </w:pPr>
          </w:p>
        </w:tc>
        <w:tc>
          <w:tcPr>
            <w:tcW w:w="5059" w:type="dxa"/>
            <w:gridSpan w:val="4"/>
          </w:tcPr>
          <w:p w:rsidR="0029407D" w:rsidRPr="00B00242" w:rsidRDefault="0029407D" w:rsidP="00B00242">
            <w:pPr>
              <w:pStyle w:val="Style10"/>
              <w:cnfStyle w:val="100000000000" w:firstRow="1" w:lastRow="0" w:firstColumn="0" w:lastColumn="0" w:oddVBand="0" w:evenVBand="0" w:oddHBand="0" w:evenHBand="0" w:firstRowFirstColumn="0" w:firstRowLastColumn="0" w:lastRowFirstColumn="0" w:lastRowLastColumn="0"/>
              <w:rPr>
                <w:rFonts w:ascii="Cambria" w:hAnsi="Cambria"/>
                <w:sz w:val="22"/>
                <w:szCs w:val="22"/>
                <w:lang w:val="id-ID"/>
              </w:rPr>
            </w:pPr>
            <w:r w:rsidRPr="00B00242">
              <w:rPr>
                <w:rFonts w:ascii="Cambria" w:hAnsi="Cambria"/>
                <w:sz w:val="22"/>
                <w:szCs w:val="22"/>
                <w:lang w:val="id-ID"/>
              </w:rPr>
              <w:t>Baku Mutu</w:t>
            </w:r>
          </w:p>
        </w:tc>
      </w:tr>
      <w:tr w:rsidR="0029407D" w:rsidRPr="00B00242" w:rsidTr="00B00242">
        <w:trPr>
          <w:trHeight w:val="324"/>
          <w:jc w:val="center"/>
        </w:trPr>
        <w:tc>
          <w:tcPr>
            <w:cnfStyle w:val="001000000000" w:firstRow="0" w:lastRow="0" w:firstColumn="1" w:lastColumn="0" w:oddVBand="0" w:evenVBand="0" w:oddHBand="0" w:evenHBand="0" w:firstRowFirstColumn="0" w:firstRowLastColumn="0" w:lastRowFirstColumn="0" w:lastRowLastColumn="0"/>
            <w:tcW w:w="570" w:type="dxa"/>
          </w:tcPr>
          <w:p w:rsidR="0029407D" w:rsidRPr="00B00242" w:rsidRDefault="0029407D" w:rsidP="00B00242">
            <w:pPr>
              <w:pStyle w:val="Style10"/>
              <w:rPr>
                <w:rFonts w:ascii="Cambria" w:hAnsi="Cambria"/>
                <w:sz w:val="22"/>
                <w:szCs w:val="22"/>
                <w:lang w:val="id-ID"/>
              </w:rPr>
            </w:pPr>
            <w:r w:rsidRPr="00B00242">
              <w:rPr>
                <w:rFonts w:ascii="Cambria" w:hAnsi="Cambria"/>
                <w:sz w:val="22"/>
                <w:szCs w:val="22"/>
                <w:lang w:val="id-ID"/>
              </w:rPr>
              <w:t>No.</w:t>
            </w:r>
          </w:p>
        </w:tc>
        <w:tc>
          <w:tcPr>
            <w:tcW w:w="3366" w:type="dxa"/>
          </w:tcPr>
          <w:p w:rsidR="0029407D" w:rsidRPr="00B00242" w:rsidRDefault="0029407D" w:rsidP="00B00242">
            <w:pPr>
              <w:pStyle w:val="Style10"/>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id-ID"/>
              </w:rPr>
            </w:pPr>
            <w:r w:rsidRPr="00B00242">
              <w:rPr>
                <w:rFonts w:ascii="Cambria" w:hAnsi="Cambria"/>
                <w:sz w:val="22"/>
                <w:szCs w:val="22"/>
                <w:lang w:val="id-ID"/>
              </w:rPr>
              <w:t>Parameter</w:t>
            </w:r>
          </w:p>
        </w:tc>
        <w:tc>
          <w:tcPr>
            <w:tcW w:w="1184" w:type="dxa"/>
          </w:tcPr>
          <w:p w:rsidR="0029407D" w:rsidRPr="00B00242" w:rsidRDefault="0029407D" w:rsidP="00B00242">
            <w:pPr>
              <w:pStyle w:val="Style10"/>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id-ID"/>
              </w:rPr>
            </w:pPr>
            <w:r w:rsidRPr="00B00242">
              <w:rPr>
                <w:rFonts w:ascii="Cambria" w:hAnsi="Cambria"/>
                <w:sz w:val="22"/>
                <w:szCs w:val="22"/>
                <w:lang w:val="id-ID"/>
              </w:rPr>
              <w:t>Kelas I</w:t>
            </w:r>
          </w:p>
        </w:tc>
        <w:tc>
          <w:tcPr>
            <w:tcW w:w="1184" w:type="dxa"/>
          </w:tcPr>
          <w:p w:rsidR="0029407D" w:rsidRPr="00B00242" w:rsidRDefault="0029407D" w:rsidP="00B00242">
            <w:pPr>
              <w:pStyle w:val="Style10"/>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id-ID"/>
              </w:rPr>
            </w:pPr>
            <w:r w:rsidRPr="00B00242">
              <w:rPr>
                <w:rFonts w:ascii="Cambria" w:hAnsi="Cambria"/>
                <w:sz w:val="22"/>
                <w:szCs w:val="22"/>
                <w:lang w:val="id-ID"/>
              </w:rPr>
              <w:t>Kelas II</w:t>
            </w:r>
          </w:p>
        </w:tc>
        <w:tc>
          <w:tcPr>
            <w:tcW w:w="1315" w:type="dxa"/>
          </w:tcPr>
          <w:p w:rsidR="0029407D" w:rsidRPr="00B00242" w:rsidRDefault="0029407D" w:rsidP="00B00242">
            <w:pPr>
              <w:pStyle w:val="Style10"/>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id-ID"/>
              </w:rPr>
            </w:pPr>
            <w:r w:rsidRPr="00B00242">
              <w:rPr>
                <w:rFonts w:ascii="Cambria" w:hAnsi="Cambria"/>
                <w:sz w:val="22"/>
                <w:szCs w:val="22"/>
                <w:lang w:val="id-ID"/>
              </w:rPr>
              <w:t>Kelas III</w:t>
            </w:r>
          </w:p>
        </w:tc>
        <w:tc>
          <w:tcPr>
            <w:tcW w:w="1376" w:type="dxa"/>
          </w:tcPr>
          <w:p w:rsidR="0029407D" w:rsidRPr="00B00242" w:rsidRDefault="0029407D" w:rsidP="00B00242">
            <w:pPr>
              <w:pStyle w:val="Style10"/>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id-ID"/>
              </w:rPr>
            </w:pPr>
            <w:r w:rsidRPr="00B00242">
              <w:rPr>
                <w:rFonts w:ascii="Cambria" w:hAnsi="Cambria"/>
                <w:sz w:val="22"/>
                <w:szCs w:val="22"/>
                <w:lang w:val="id-ID"/>
              </w:rPr>
              <w:t>Kelas IV</w:t>
            </w:r>
          </w:p>
        </w:tc>
      </w:tr>
      <w:tr w:rsidR="0029407D" w:rsidRPr="00B00242" w:rsidTr="00B00242">
        <w:trPr>
          <w:trHeight w:val="324"/>
          <w:jc w:val="center"/>
        </w:trPr>
        <w:tc>
          <w:tcPr>
            <w:cnfStyle w:val="001000000000" w:firstRow="0" w:lastRow="0" w:firstColumn="1" w:lastColumn="0" w:oddVBand="0" w:evenVBand="0" w:oddHBand="0" w:evenHBand="0" w:firstRowFirstColumn="0" w:firstRowLastColumn="0" w:lastRowFirstColumn="0" w:lastRowLastColumn="0"/>
            <w:tcW w:w="570" w:type="dxa"/>
          </w:tcPr>
          <w:p w:rsidR="0029407D" w:rsidRPr="00B00242" w:rsidRDefault="0029407D" w:rsidP="00B00242">
            <w:pPr>
              <w:pStyle w:val="Style10"/>
              <w:rPr>
                <w:rFonts w:ascii="Cambria" w:hAnsi="Cambria"/>
                <w:sz w:val="22"/>
                <w:szCs w:val="22"/>
                <w:lang w:val="id-ID"/>
              </w:rPr>
            </w:pPr>
            <w:r w:rsidRPr="00B00242">
              <w:rPr>
                <w:rFonts w:ascii="Cambria" w:hAnsi="Cambria"/>
                <w:sz w:val="22"/>
                <w:szCs w:val="22"/>
                <w:lang w:val="id-ID"/>
              </w:rPr>
              <w:t>1</w:t>
            </w:r>
          </w:p>
        </w:tc>
        <w:tc>
          <w:tcPr>
            <w:tcW w:w="3366" w:type="dxa"/>
          </w:tcPr>
          <w:p w:rsidR="0029407D" w:rsidRPr="00B00242" w:rsidRDefault="0029407D" w:rsidP="00B00242">
            <w:pPr>
              <w:pStyle w:val="Style10"/>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id-ID"/>
              </w:rPr>
            </w:pPr>
            <w:r w:rsidRPr="00B00242">
              <w:rPr>
                <w:rFonts w:ascii="Cambria" w:hAnsi="Cambria"/>
                <w:sz w:val="22"/>
                <w:szCs w:val="22"/>
                <w:lang w:val="id-ID"/>
              </w:rPr>
              <w:t xml:space="preserve">Total </w:t>
            </w:r>
            <w:proofErr w:type="spellStart"/>
            <w:r w:rsidRPr="00B00242">
              <w:rPr>
                <w:rFonts w:ascii="Cambria" w:hAnsi="Cambria"/>
                <w:sz w:val="22"/>
                <w:szCs w:val="22"/>
                <w:lang w:val="id-ID"/>
              </w:rPr>
              <w:t>Coliform</w:t>
            </w:r>
            <w:proofErr w:type="spellEnd"/>
            <w:r w:rsidRPr="00B00242">
              <w:rPr>
                <w:rFonts w:ascii="Cambria" w:hAnsi="Cambria"/>
                <w:sz w:val="22"/>
                <w:szCs w:val="22"/>
                <w:lang w:val="id-ID"/>
              </w:rPr>
              <w:t xml:space="preserve"> (MPN/100 </w:t>
            </w:r>
            <w:proofErr w:type="spellStart"/>
            <w:r w:rsidRPr="00B00242">
              <w:rPr>
                <w:rFonts w:ascii="Cambria" w:hAnsi="Cambria"/>
                <w:sz w:val="22"/>
                <w:szCs w:val="22"/>
                <w:lang w:val="id-ID"/>
              </w:rPr>
              <w:t>mL</w:t>
            </w:r>
            <w:proofErr w:type="spellEnd"/>
            <w:r w:rsidRPr="00B00242">
              <w:rPr>
                <w:rFonts w:ascii="Cambria" w:hAnsi="Cambria"/>
                <w:sz w:val="22"/>
                <w:szCs w:val="22"/>
                <w:lang w:val="id-ID"/>
              </w:rPr>
              <w:t>)</w:t>
            </w:r>
          </w:p>
        </w:tc>
        <w:tc>
          <w:tcPr>
            <w:tcW w:w="1184" w:type="dxa"/>
          </w:tcPr>
          <w:p w:rsidR="0029407D" w:rsidRPr="00B00242" w:rsidRDefault="0029407D" w:rsidP="00B00242">
            <w:pPr>
              <w:pStyle w:val="Style10"/>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id-ID"/>
              </w:rPr>
            </w:pPr>
            <w:r w:rsidRPr="00B00242">
              <w:rPr>
                <w:rFonts w:ascii="Cambria" w:hAnsi="Cambria"/>
                <w:sz w:val="22"/>
                <w:szCs w:val="22"/>
                <w:lang w:val="id-ID"/>
              </w:rPr>
              <w:t xml:space="preserve">1000 </w:t>
            </w:r>
          </w:p>
        </w:tc>
        <w:tc>
          <w:tcPr>
            <w:tcW w:w="1184" w:type="dxa"/>
          </w:tcPr>
          <w:p w:rsidR="0029407D" w:rsidRPr="00B00242" w:rsidRDefault="0029407D" w:rsidP="00B00242">
            <w:pPr>
              <w:pStyle w:val="Style10"/>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id-ID"/>
              </w:rPr>
            </w:pPr>
            <w:r w:rsidRPr="00B00242">
              <w:rPr>
                <w:rFonts w:ascii="Cambria" w:hAnsi="Cambria"/>
                <w:sz w:val="22"/>
                <w:szCs w:val="22"/>
                <w:lang w:val="id-ID"/>
              </w:rPr>
              <w:t xml:space="preserve">5000 </w:t>
            </w:r>
          </w:p>
        </w:tc>
        <w:tc>
          <w:tcPr>
            <w:tcW w:w="1315" w:type="dxa"/>
          </w:tcPr>
          <w:p w:rsidR="0029407D" w:rsidRPr="00B00242" w:rsidRDefault="0029407D" w:rsidP="00B00242">
            <w:pPr>
              <w:pStyle w:val="Style10"/>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id-ID"/>
              </w:rPr>
            </w:pPr>
            <w:r w:rsidRPr="00B00242">
              <w:rPr>
                <w:rFonts w:ascii="Cambria" w:hAnsi="Cambria"/>
                <w:sz w:val="22"/>
                <w:szCs w:val="22"/>
                <w:lang w:val="id-ID"/>
              </w:rPr>
              <w:t xml:space="preserve">10000 </w:t>
            </w:r>
          </w:p>
        </w:tc>
        <w:tc>
          <w:tcPr>
            <w:tcW w:w="1376" w:type="dxa"/>
          </w:tcPr>
          <w:p w:rsidR="0029407D" w:rsidRPr="00B00242" w:rsidRDefault="0029407D" w:rsidP="00B00242">
            <w:pPr>
              <w:pStyle w:val="Style10"/>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id-ID"/>
              </w:rPr>
            </w:pPr>
            <w:r w:rsidRPr="00B00242">
              <w:rPr>
                <w:rFonts w:ascii="Cambria" w:hAnsi="Cambria"/>
                <w:sz w:val="22"/>
                <w:szCs w:val="22"/>
                <w:lang w:val="id-ID"/>
              </w:rPr>
              <w:t>10000</w:t>
            </w:r>
          </w:p>
        </w:tc>
      </w:tr>
      <w:tr w:rsidR="0029407D" w:rsidRPr="00B00242" w:rsidTr="00B00242">
        <w:trPr>
          <w:trHeight w:val="324"/>
          <w:jc w:val="center"/>
        </w:trPr>
        <w:tc>
          <w:tcPr>
            <w:cnfStyle w:val="001000000000" w:firstRow="0" w:lastRow="0" w:firstColumn="1" w:lastColumn="0" w:oddVBand="0" w:evenVBand="0" w:oddHBand="0" w:evenHBand="0" w:firstRowFirstColumn="0" w:firstRowLastColumn="0" w:lastRowFirstColumn="0" w:lastRowLastColumn="0"/>
            <w:tcW w:w="570" w:type="dxa"/>
          </w:tcPr>
          <w:p w:rsidR="0029407D" w:rsidRPr="00B00242" w:rsidRDefault="0029407D" w:rsidP="00B00242">
            <w:pPr>
              <w:pStyle w:val="Style10"/>
              <w:rPr>
                <w:rFonts w:ascii="Cambria" w:hAnsi="Cambria"/>
                <w:sz w:val="22"/>
                <w:szCs w:val="22"/>
                <w:lang w:val="id-ID"/>
              </w:rPr>
            </w:pPr>
            <w:r w:rsidRPr="00B00242">
              <w:rPr>
                <w:rFonts w:ascii="Cambria" w:hAnsi="Cambria"/>
                <w:sz w:val="22"/>
                <w:szCs w:val="22"/>
                <w:lang w:val="id-ID"/>
              </w:rPr>
              <w:t>2</w:t>
            </w:r>
          </w:p>
        </w:tc>
        <w:tc>
          <w:tcPr>
            <w:tcW w:w="3366" w:type="dxa"/>
          </w:tcPr>
          <w:p w:rsidR="0029407D" w:rsidRPr="00B00242" w:rsidRDefault="0029407D" w:rsidP="00B00242">
            <w:pPr>
              <w:pStyle w:val="Style10"/>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id-ID"/>
              </w:rPr>
            </w:pPr>
            <w:proofErr w:type="spellStart"/>
            <w:r w:rsidRPr="00B00242">
              <w:rPr>
                <w:rFonts w:ascii="Cambria" w:hAnsi="Cambria"/>
                <w:sz w:val="22"/>
                <w:szCs w:val="22"/>
                <w:lang w:val="id-ID"/>
              </w:rPr>
              <w:t>Fecal</w:t>
            </w:r>
            <w:proofErr w:type="spellEnd"/>
            <w:r w:rsidRPr="00B00242">
              <w:rPr>
                <w:rFonts w:ascii="Cambria" w:hAnsi="Cambria"/>
                <w:sz w:val="22"/>
                <w:szCs w:val="22"/>
                <w:lang w:val="id-ID"/>
              </w:rPr>
              <w:t xml:space="preserve"> </w:t>
            </w:r>
            <w:proofErr w:type="spellStart"/>
            <w:r w:rsidRPr="00B00242">
              <w:rPr>
                <w:rFonts w:ascii="Cambria" w:hAnsi="Cambria"/>
                <w:sz w:val="22"/>
                <w:szCs w:val="22"/>
                <w:lang w:val="id-ID"/>
              </w:rPr>
              <w:t>Coliform</w:t>
            </w:r>
            <w:proofErr w:type="spellEnd"/>
            <w:r w:rsidRPr="00B00242">
              <w:rPr>
                <w:rFonts w:ascii="Cambria" w:hAnsi="Cambria"/>
                <w:sz w:val="22"/>
                <w:szCs w:val="22"/>
                <w:lang w:val="id-ID"/>
              </w:rPr>
              <w:t xml:space="preserve"> (MPN/100 </w:t>
            </w:r>
            <w:proofErr w:type="spellStart"/>
            <w:r w:rsidRPr="00B00242">
              <w:rPr>
                <w:rFonts w:ascii="Cambria" w:hAnsi="Cambria"/>
                <w:sz w:val="22"/>
                <w:szCs w:val="22"/>
                <w:lang w:val="id-ID"/>
              </w:rPr>
              <w:t>mL</w:t>
            </w:r>
            <w:proofErr w:type="spellEnd"/>
            <w:r w:rsidRPr="00B00242">
              <w:rPr>
                <w:rFonts w:ascii="Cambria" w:hAnsi="Cambria"/>
                <w:sz w:val="22"/>
                <w:szCs w:val="22"/>
                <w:lang w:val="id-ID"/>
              </w:rPr>
              <w:t>)</w:t>
            </w:r>
          </w:p>
        </w:tc>
        <w:tc>
          <w:tcPr>
            <w:tcW w:w="1184" w:type="dxa"/>
          </w:tcPr>
          <w:p w:rsidR="0029407D" w:rsidRPr="00B00242" w:rsidRDefault="0029407D" w:rsidP="00B00242">
            <w:pPr>
              <w:pStyle w:val="Style10"/>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id-ID"/>
              </w:rPr>
            </w:pPr>
            <w:r w:rsidRPr="00B00242">
              <w:rPr>
                <w:rFonts w:ascii="Cambria" w:hAnsi="Cambria"/>
                <w:sz w:val="22"/>
                <w:szCs w:val="22"/>
                <w:lang w:val="id-ID"/>
              </w:rPr>
              <w:t xml:space="preserve">100 </w:t>
            </w:r>
          </w:p>
        </w:tc>
        <w:tc>
          <w:tcPr>
            <w:tcW w:w="1184" w:type="dxa"/>
          </w:tcPr>
          <w:p w:rsidR="0029407D" w:rsidRPr="00B00242" w:rsidRDefault="0029407D" w:rsidP="00B00242">
            <w:pPr>
              <w:pStyle w:val="Style10"/>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id-ID"/>
              </w:rPr>
            </w:pPr>
            <w:r w:rsidRPr="00B00242">
              <w:rPr>
                <w:rFonts w:ascii="Cambria" w:hAnsi="Cambria"/>
                <w:sz w:val="22"/>
                <w:szCs w:val="22"/>
                <w:lang w:val="id-ID"/>
              </w:rPr>
              <w:t xml:space="preserve">1000 </w:t>
            </w:r>
          </w:p>
        </w:tc>
        <w:tc>
          <w:tcPr>
            <w:tcW w:w="1315" w:type="dxa"/>
          </w:tcPr>
          <w:p w:rsidR="0029407D" w:rsidRPr="00B00242" w:rsidRDefault="0029407D" w:rsidP="00B00242">
            <w:pPr>
              <w:pStyle w:val="Style10"/>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id-ID"/>
              </w:rPr>
            </w:pPr>
            <w:r w:rsidRPr="00B00242">
              <w:rPr>
                <w:rFonts w:ascii="Cambria" w:hAnsi="Cambria"/>
                <w:sz w:val="22"/>
                <w:szCs w:val="22"/>
                <w:lang w:val="id-ID"/>
              </w:rPr>
              <w:t>2000</w:t>
            </w:r>
          </w:p>
        </w:tc>
        <w:tc>
          <w:tcPr>
            <w:tcW w:w="1376" w:type="dxa"/>
          </w:tcPr>
          <w:p w:rsidR="0029407D" w:rsidRPr="00B00242" w:rsidRDefault="0029407D" w:rsidP="00B00242">
            <w:pPr>
              <w:pStyle w:val="Style10"/>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id-ID"/>
              </w:rPr>
            </w:pPr>
            <w:r w:rsidRPr="00B00242">
              <w:rPr>
                <w:rFonts w:ascii="Cambria" w:hAnsi="Cambria"/>
                <w:sz w:val="22"/>
                <w:szCs w:val="22"/>
                <w:lang w:val="id-ID"/>
              </w:rPr>
              <w:t>2000</w:t>
            </w:r>
          </w:p>
        </w:tc>
      </w:tr>
      <w:tr w:rsidR="0029407D" w:rsidRPr="00B00242" w:rsidTr="00B00242">
        <w:trPr>
          <w:trHeight w:val="324"/>
          <w:jc w:val="center"/>
        </w:trPr>
        <w:tc>
          <w:tcPr>
            <w:cnfStyle w:val="001000000000" w:firstRow="0" w:lastRow="0" w:firstColumn="1" w:lastColumn="0" w:oddVBand="0" w:evenVBand="0" w:oddHBand="0" w:evenHBand="0" w:firstRowFirstColumn="0" w:firstRowLastColumn="0" w:lastRowFirstColumn="0" w:lastRowLastColumn="0"/>
            <w:tcW w:w="570" w:type="dxa"/>
          </w:tcPr>
          <w:p w:rsidR="0029407D" w:rsidRPr="00B00242" w:rsidRDefault="0029407D" w:rsidP="00B00242">
            <w:pPr>
              <w:pStyle w:val="Style10"/>
              <w:rPr>
                <w:rFonts w:ascii="Cambria" w:hAnsi="Cambria"/>
                <w:sz w:val="22"/>
                <w:szCs w:val="22"/>
                <w:lang w:val="id-ID"/>
              </w:rPr>
            </w:pPr>
          </w:p>
        </w:tc>
        <w:tc>
          <w:tcPr>
            <w:tcW w:w="3366" w:type="dxa"/>
          </w:tcPr>
          <w:p w:rsidR="0029407D" w:rsidRPr="00B00242" w:rsidRDefault="0029407D" w:rsidP="00B00242">
            <w:pPr>
              <w:pStyle w:val="Style10"/>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id-ID"/>
              </w:rPr>
            </w:pPr>
          </w:p>
        </w:tc>
        <w:tc>
          <w:tcPr>
            <w:tcW w:w="1184" w:type="dxa"/>
          </w:tcPr>
          <w:p w:rsidR="0029407D" w:rsidRPr="00B00242" w:rsidRDefault="0029407D" w:rsidP="00B00242">
            <w:pPr>
              <w:pStyle w:val="Style10"/>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id-ID"/>
              </w:rPr>
            </w:pPr>
          </w:p>
        </w:tc>
        <w:tc>
          <w:tcPr>
            <w:tcW w:w="1184" w:type="dxa"/>
          </w:tcPr>
          <w:p w:rsidR="0029407D" w:rsidRPr="00B00242" w:rsidRDefault="0029407D" w:rsidP="00B00242">
            <w:pPr>
              <w:pStyle w:val="Style10"/>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id-ID"/>
              </w:rPr>
            </w:pPr>
          </w:p>
        </w:tc>
        <w:tc>
          <w:tcPr>
            <w:tcW w:w="1315" w:type="dxa"/>
          </w:tcPr>
          <w:p w:rsidR="0029407D" w:rsidRPr="00B00242" w:rsidRDefault="0029407D" w:rsidP="00B00242">
            <w:pPr>
              <w:pStyle w:val="Style10"/>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id-ID"/>
              </w:rPr>
            </w:pPr>
          </w:p>
        </w:tc>
        <w:tc>
          <w:tcPr>
            <w:tcW w:w="1376" w:type="dxa"/>
          </w:tcPr>
          <w:p w:rsidR="0029407D" w:rsidRPr="00B00242" w:rsidRDefault="0029407D" w:rsidP="00B00242">
            <w:pPr>
              <w:pStyle w:val="Style10"/>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id-ID"/>
              </w:rPr>
            </w:pPr>
          </w:p>
        </w:tc>
      </w:tr>
    </w:tbl>
    <w:p w:rsidR="0029407D" w:rsidRPr="00B00242" w:rsidRDefault="0029407D" w:rsidP="00B00242">
      <w:pPr>
        <w:pStyle w:val="Style10"/>
        <w:rPr>
          <w:rFonts w:ascii="Cambria" w:hAnsi="Cambria"/>
          <w:sz w:val="22"/>
          <w:szCs w:val="22"/>
          <w:lang w:val="id-ID"/>
        </w:rPr>
      </w:pPr>
      <w:r w:rsidRPr="00B00242">
        <w:rPr>
          <w:rFonts w:ascii="Cambria" w:hAnsi="Cambria"/>
          <w:sz w:val="22"/>
          <w:szCs w:val="22"/>
          <w:lang w:val="id-ID"/>
        </w:rPr>
        <w:t>Sumber</w:t>
      </w:r>
      <w:r w:rsidRPr="00B00242">
        <w:rPr>
          <w:rFonts w:ascii="Cambria" w:hAnsi="Cambria"/>
          <w:sz w:val="22"/>
          <w:szCs w:val="22"/>
          <w:lang w:val="id-ID"/>
        </w:rPr>
        <w:tab/>
        <w:t>: PP 22/21 Lampiran VII</w:t>
      </w:r>
    </w:p>
    <w:p w:rsidR="00DE272A" w:rsidRPr="00B00242" w:rsidRDefault="00DE272A" w:rsidP="00B00242">
      <w:pPr>
        <w:jc w:val="center"/>
        <w:rPr>
          <w:rFonts w:ascii="Cambria" w:eastAsia="Cambria" w:hAnsi="Cambria" w:cs="Cambria"/>
          <w:sz w:val="22"/>
          <w:szCs w:val="22"/>
          <w:lang w:val="id-ID"/>
        </w:rPr>
      </w:pPr>
    </w:p>
    <w:p w:rsidR="00DE272A" w:rsidRPr="00B00242" w:rsidRDefault="003D5447" w:rsidP="00B00242">
      <w:pPr>
        <w:pStyle w:val="ListParagraph"/>
        <w:numPr>
          <w:ilvl w:val="0"/>
          <w:numId w:val="7"/>
        </w:numPr>
        <w:ind w:left="426" w:hanging="426"/>
        <w:jc w:val="both"/>
        <w:rPr>
          <w:rFonts w:ascii="Cambria" w:eastAsia="Cambria" w:hAnsi="Cambria" w:cs="Cambria"/>
          <w:b/>
          <w:sz w:val="22"/>
          <w:szCs w:val="22"/>
          <w:lang w:val="id-ID"/>
        </w:rPr>
      </w:pPr>
      <w:r w:rsidRPr="00B00242">
        <w:rPr>
          <w:rFonts w:ascii="Cambria" w:eastAsia="Cambria" w:hAnsi="Cambria" w:cs="Cambria"/>
          <w:b/>
          <w:sz w:val="22"/>
          <w:szCs w:val="22"/>
          <w:lang w:val="id-ID"/>
        </w:rPr>
        <w:t>HASIL DAN PEMBAHASAN</w:t>
      </w:r>
    </w:p>
    <w:p w:rsidR="00B00242" w:rsidRPr="00B00242" w:rsidRDefault="00B00242" w:rsidP="00B00242">
      <w:pPr>
        <w:pStyle w:val="Style2"/>
        <w:spacing w:line="240" w:lineRule="auto"/>
        <w:ind w:firstLine="720"/>
        <w:jc w:val="both"/>
        <w:rPr>
          <w:rFonts w:ascii="Cambria" w:hAnsi="Cambria"/>
          <w:b w:val="0"/>
          <w:bCs/>
          <w:sz w:val="22"/>
          <w:szCs w:val="22"/>
          <w:lang w:val="id-ID"/>
        </w:rPr>
      </w:pPr>
      <w:r w:rsidRPr="00B00242">
        <w:rPr>
          <w:rFonts w:ascii="Cambria" w:hAnsi="Cambria"/>
          <w:b w:val="0"/>
          <w:bCs/>
          <w:sz w:val="22"/>
          <w:szCs w:val="22"/>
          <w:lang w:val="id-ID"/>
        </w:rPr>
        <w:t xml:space="preserve">Di lingkungan perairan </w:t>
      </w:r>
      <w:proofErr w:type="spellStart"/>
      <w:r w:rsidRPr="00B00242">
        <w:rPr>
          <w:rFonts w:ascii="Cambria" w:hAnsi="Cambria"/>
          <w:b w:val="0"/>
          <w:bCs/>
          <w:sz w:val="22"/>
          <w:szCs w:val="22"/>
          <w:lang w:val="id-ID"/>
        </w:rPr>
        <w:t>phage</w:t>
      </w:r>
      <w:proofErr w:type="spellEnd"/>
      <w:r w:rsidRPr="00B00242">
        <w:rPr>
          <w:rFonts w:ascii="Cambria" w:hAnsi="Cambria"/>
          <w:b w:val="0"/>
          <w:bCs/>
          <w:sz w:val="22"/>
          <w:szCs w:val="22"/>
          <w:lang w:val="id-ID"/>
        </w:rPr>
        <w:t xml:space="preserve"> (</w:t>
      </w:r>
      <w:proofErr w:type="spellStart"/>
      <w:r w:rsidRPr="00B00242">
        <w:rPr>
          <w:rFonts w:ascii="Cambria" w:hAnsi="Cambria"/>
          <w:b w:val="0"/>
          <w:bCs/>
          <w:sz w:val="22"/>
          <w:szCs w:val="22"/>
          <w:lang w:val="id-ID"/>
        </w:rPr>
        <w:t>fag</w:t>
      </w:r>
      <w:proofErr w:type="spellEnd"/>
      <w:r w:rsidRPr="00B00242">
        <w:rPr>
          <w:rFonts w:ascii="Cambria" w:hAnsi="Cambria"/>
          <w:b w:val="0"/>
          <w:bCs/>
          <w:sz w:val="22"/>
          <w:szCs w:val="22"/>
          <w:lang w:val="id-ID"/>
        </w:rPr>
        <w:t xml:space="preserve">) berperan penting dalam mengontrol populasi mikroorganisme serta berperan pada berlangsungnya siklus </w:t>
      </w:r>
      <w:proofErr w:type="spellStart"/>
      <w:r w:rsidRPr="00B00242">
        <w:rPr>
          <w:rFonts w:ascii="Cambria" w:hAnsi="Cambria"/>
          <w:b w:val="0"/>
          <w:bCs/>
          <w:sz w:val="22"/>
          <w:szCs w:val="22"/>
          <w:lang w:val="id-ID"/>
        </w:rPr>
        <w:t>nutrien</w:t>
      </w:r>
      <w:proofErr w:type="spellEnd"/>
      <w:r w:rsidRPr="00B00242">
        <w:rPr>
          <w:rFonts w:ascii="Cambria" w:hAnsi="Cambria"/>
          <w:b w:val="0"/>
          <w:bCs/>
          <w:sz w:val="22"/>
          <w:szCs w:val="22"/>
          <w:lang w:val="id-ID"/>
        </w:rPr>
        <w:t xml:space="preserve">, yaitu saat sel bakteri atau mikroba lainnya yang terinfeksi lisis. Hal ini merupakan salah satu faktor biotik yang memengaruhi kehidupan mikroba di perairan (Agus Irianto, 2017). Bakteri </w:t>
      </w:r>
      <w:proofErr w:type="spellStart"/>
      <w:r w:rsidRPr="00B00242">
        <w:rPr>
          <w:rFonts w:ascii="Cambria" w:hAnsi="Cambria"/>
          <w:b w:val="0"/>
          <w:bCs/>
          <w:sz w:val="22"/>
          <w:szCs w:val="22"/>
          <w:lang w:val="id-ID"/>
        </w:rPr>
        <w:t>coliform</w:t>
      </w:r>
      <w:proofErr w:type="spellEnd"/>
      <w:r w:rsidRPr="00B00242">
        <w:rPr>
          <w:rFonts w:ascii="Cambria" w:hAnsi="Cambria"/>
          <w:b w:val="0"/>
          <w:bCs/>
          <w:sz w:val="22"/>
          <w:szCs w:val="22"/>
          <w:lang w:val="id-ID"/>
        </w:rPr>
        <w:t xml:space="preserve"> digunakan sebagai indikator kebersihan air dari parameter mikrobiologi. Adanya kelompok bakteri </w:t>
      </w:r>
      <w:proofErr w:type="spellStart"/>
      <w:r w:rsidRPr="00B00242">
        <w:rPr>
          <w:rFonts w:ascii="Cambria" w:hAnsi="Cambria"/>
          <w:b w:val="0"/>
          <w:bCs/>
          <w:sz w:val="22"/>
          <w:szCs w:val="22"/>
          <w:lang w:val="id-ID"/>
        </w:rPr>
        <w:t>coliform</w:t>
      </w:r>
      <w:proofErr w:type="spellEnd"/>
      <w:r w:rsidRPr="00B00242">
        <w:rPr>
          <w:rFonts w:ascii="Cambria" w:hAnsi="Cambria"/>
          <w:b w:val="0"/>
          <w:bCs/>
          <w:sz w:val="22"/>
          <w:szCs w:val="22"/>
          <w:lang w:val="id-ID"/>
        </w:rPr>
        <w:t xml:space="preserve"> memberikan informasi bahwa terdapat bakteri  yang bersifat menyebabkan penyakit. Hasil dari uji total </w:t>
      </w:r>
      <w:proofErr w:type="spellStart"/>
      <w:r w:rsidRPr="00B00242">
        <w:rPr>
          <w:rFonts w:ascii="Cambria" w:hAnsi="Cambria"/>
          <w:b w:val="0"/>
          <w:bCs/>
          <w:sz w:val="22"/>
          <w:szCs w:val="22"/>
          <w:lang w:val="id-ID"/>
        </w:rPr>
        <w:t>coliform</w:t>
      </w:r>
      <w:proofErr w:type="spellEnd"/>
      <w:r w:rsidRPr="00B00242">
        <w:rPr>
          <w:rFonts w:ascii="Cambria" w:hAnsi="Cambria"/>
          <w:b w:val="0"/>
          <w:bCs/>
          <w:sz w:val="22"/>
          <w:szCs w:val="22"/>
          <w:lang w:val="id-ID"/>
        </w:rPr>
        <w:t xml:space="preserve"> dapat dijadikan cerminan untuk menilai tingkat keamanan air (New </w:t>
      </w:r>
      <w:proofErr w:type="spellStart"/>
      <w:r w:rsidRPr="00B00242">
        <w:rPr>
          <w:rFonts w:ascii="Cambria" w:hAnsi="Cambria"/>
          <w:b w:val="0"/>
          <w:bCs/>
          <w:sz w:val="22"/>
          <w:szCs w:val="22"/>
          <w:lang w:val="id-ID"/>
        </w:rPr>
        <w:t>Hampshire</w:t>
      </w:r>
      <w:proofErr w:type="spellEnd"/>
      <w:r w:rsidRPr="00B00242">
        <w:rPr>
          <w:rFonts w:ascii="Cambria" w:hAnsi="Cambria"/>
          <w:b w:val="0"/>
          <w:bCs/>
          <w:sz w:val="22"/>
          <w:szCs w:val="22"/>
          <w:lang w:val="id-ID"/>
        </w:rPr>
        <w:t xml:space="preserve"> Department of </w:t>
      </w:r>
      <w:proofErr w:type="spellStart"/>
      <w:r w:rsidRPr="00B00242">
        <w:rPr>
          <w:rFonts w:ascii="Cambria" w:hAnsi="Cambria"/>
          <w:b w:val="0"/>
          <w:bCs/>
          <w:sz w:val="22"/>
          <w:szCs w:val="22"/>
          <w:lang w:val="id-ID"/>
        </w:rPr>
        <w:t>Environmental</w:t>
      </w:r>
      <w:proofErr w:type="spellEnd"/>
      <w:r w:rsidRPr="00B00242">
        <w:rPr>
          <w:rFonts w:ascii="Cambria" w:hAnsi="Cambria"/>
          <w:b w:val="0"/>
          <w:bCs/>
          <w:sz w:val="22"/>
          <w:szCs w:val="22"/>
          <w:lang w:val="id-ID"/>
        </w:rPr>
        <w:t xml:space="preserve"> 2010). Bakteri </w:t>
      </w:r>
      <w:proofErr w:type="spellStart"/>
      <w:r w:rsidRPr="00B00242">
        <w:rPr>
          <w:rFonts w:ascii="Cambria" w:hAnsi="Cambria"/>
          <w:b w:val="0"/>
          <w:bCs/>
          <w:sz w:val="22"/>
          <w:szCs w:val="22"/>
          <w:lang w:val="id-ID"/>
        </w:rPr>
        <w:t>Coliform</w:t>
      </w:r>
      <w:proofErr w:type="spellEnd"/>
      <w:r w:rsidRPr="00B00242">
        <w:rPr>
          <w:rFonts w:ascii="Cambria" w:hAnsi="Cambria"/>
          <w:b w:val="0"/>
          <w:bCs/>
          <w:sz w:val="22"/>
          <w:szCs w:val="22"/>
          <w:lang w:val="id-ID"/>
        </w:rPr>
        <w:t xml:space="preserve"> adalah jenis bakteri yang umum digunakan sebagai indikator penentuan kualitas air untuk berbagai keperluan. Organisme indikator digunakan karena ketika seseorang terinfeksi oleh bakteri patogen, orang tersebut akan mengekskresi organisme indikator jutaan kali lebih banyak dari pada organisme patogen (I. Sutapa, 2014). Hal inilah yang menjadi alasan untuk menyimpulkan bila tingkat keberadaan organisme indikator rendah maka organisme patogen akan jauh lebih rendah atau bahkan tidak ada sama sekali (Servais,2007).</w:t>
      </w:r>
    </w:p>
    <w:p w:rsidR="00B00242" w:rsidRPr="00B00242" w:rsidRDefault="00B00242" w:rsidP="00B00242">
      <w:pPr>
        <w:pStyle w:val="Style2"/>
        <w:spacing w:line="240" w:lineRule="auto"/>
        <w:ind w:firstLine="720"/>
        <w:jc w:val="both"/>
        <w:rPr>
          <w:rFonts w:ascii="Cambria" w:hAnsi="Cambria"/>
          <w:b w:val="0"/>
          <w:bCs/>
          <w:sz w:val="22"/>
          <w:szCs w:val="22"/>
          <w:lang w:val="id-ID"/>
        </w:rPr>
      </w:pPr>
      <w:proofErr w:type="spellStart"/>
      <w:r w:rsidRPr="00B00242">
        <w:rPr>
          <w:rFonts w:ascii="Cambria" w:hAnsi="Cambria"/>
          <w:b w:val="0"/>
          <w:bCs/>
          <w:sz w:val="22"/>
          <w:szCs w:val="22"/>
          <w:lang w:val="id-ID"/>
        </w:rPr>
        <w:t>Fekal</w:t>
      </w:r>
      <w:proofErr w:type="spellEnd"/>
      <w:r w:rsidRPr="00B00242">
        <w:rPr>
          <w:rFonts w:ascii="Cambria" w:hAnsi="Cambria"/>
          <w:b w:val="0"/>
          <w:bCs/>
          <w:sz w:val="22"/>
          <w:szCs w:val="22"/>
          <w:lang w:val="id-ID"/>
        </w:rPr>
        <w:t xml:space="preserve"> </w:t>
      </w:r>
      <w:proofErr w:type="spellStart"/>
      <w:r w:rsidRPr="00B00242">
        <w:rPr>
          <w:rFonts w:ascii="Cambria" w:hAnsi="Cambria"/>
          <w:b w:val="0"/>
          <w:bCs/>
          <w:i/>
          <w:iCs/>
          <w:sz w:val="22"/>
          <w:szCs w:val="22"/>
          <w:lang w:val="id-ID"/>
        </w:rPr>
        <w:t>Streptococcus</w:t>
      </w:r>
      <w:proofErr w:type="spellEnd"/>
      <w:r w:rsidRPr="00B00242">
        <w:rPr>
          <w:rFonts w:ascii="Cambria" w:hAnsi="Cambria"/>
          <w:b w:val="0"/>
          <w:bCs/>
          <w:i/>
          <w:iCs/>
          <w:sz w:val="22"/>
          <w:szCs w:val="22"/>
          <w:lang w:val="id-ID"/>
        </w:rPr>
        <w:t xml:space="preserve"> </w:t>
      </w:r>
      <w:r w:rsidRPr="00B00242">
        <w:rPr>
          <w:rFonts w:ascii="Cambria" w:hAnsi="Cambria"/>
          <w:b w:val="0"/>
          <w:bCs/>
          <w:sz w:val="22"/>
          <w:szCs w:val="22"/>
          <w:lang w:val="id-ID"/>
        </w:rPr>
        <w:t>merupakan kelompok bakteri yang meliputi</w:t>
      </w:r>
      <w:r w:rsidRPr="00B00242">
        <w:rPr>
          <w:rFonts w:ascii="Cambria" w:hAnsi="Cambria"/>
          <w:b w:val="0"/>
          <w:bCs/>
          <w:i/>
          <w:sz w:val="22"/>
          <w:szCs w:val="22"/>
          <w:lang w:val="id-ID"/>
        </w:rPr>
        <w:t xml:space="preserve"> E. </w:t>
      </w:r>
      <w:proofErr w:type="spellStart"/>
      <w:r w:rsidRPr="00B00242">
        <w:rPr>
          <w:rFonts w:ascii="Cambria" w:hAnsi="Cambria"/>
          <w:b w:val="0"/>
          <w:bCs/>
          <w:i/>
          <w:iCs/>
          <w:sz w:val="22"/>
          <w:szCs w:val="22"/>
          <w:lang w:val="id-ID"/>
        </w:rPr>
        <w:t>faecalis</w:t>
      </w:r>
      <w:proofErr w:type="spellEnd"/>
      <w:r w:rsidRPr="00B00242">
        <w:rPr>
          <w:rFonts w:ascii="Cambria" w:hAnsi="Cambria"/>
          <w:b w:val="0"/>
          <w:bCs/>
          <w:i/>
          <w:sz w:val="22"/>
          <w:szCs w:val="22"/>
          <w:lang w:val="id-ID"/>
        </w:rPr>
        <w:t xml:space="preserve">, E. </w:t>
      </w:r>
      <w:proofErr w:type="spellStart"/>
      <w:r w:rsidRPr="00B00242">
        <w:rPr>
          <w:rFonts w:ascii="Cambria" w:hAnsi="Cambria"/>
          <w:b w:val="0"/>
          <w:bCs/>
          <w:i/>
          <w:iCs/>
          <w:sz w:val="22"/>
          <w:szCs w:val="22"/>
          <w:lang w:val="id-ID"/>
        </w:rPr>
        <w:t>faecium</w:t>
      </w:r>
      <w:proofErr w:type="spellEnd"/>
      <w:r w:rsidRPr="00B00242">
        <w:rPr>
          <w:rFonts w:ascii="Cambria" w:hAnsi="Cambria"/>
          <w:b w:val="0"/>
          <w:bCs/>
          <w:i/>
          <w:sz w:val="22"/>
          <w:szCs w:val="22"/>
          <w:lang w:val="id-ID"/>
        </w:rPr>
        <w:t xml:space="preserve">, S. </w:t>
      </w:r>
      <w:proofErr w:type="spellStart"/>
      <w:r w:rsidRPr="00B00242">
        <w:rPr>
          <w:rFonts w:ascii="Cambria" w:hAnsi="Cambria"/>
          <w:b w:val="0"/>
          <w:bCs/>
          <w:i/>
          <w:iCs/>
          <w:sz w:val="22"/>
          <w:szCs w:val="22"/>
          <w:lang w:val="id-ID"/>
        </w:rPr>
        <w:t>bovis</w:t>
      </w:r>
      <w:proofErr w:type="spellEnd"/>
      <w:r w:rsidRPr="00B00242">
        <w:rPr>
          <w:rFonts w:ascii="Cambria" w:hAnsi="Cambria"/>
          <w:b w:val="0"/>
          <w:bCs/>
          <w:i/>
          <w:sz w:val="22"/>
          <w:szCs w:val="22"/>
          <w:lang w:val="id-ID"/>
        </w:rPr>
        <w:t xml:space="preserve">, E. </w:t>
      </w:r>
      <w:proofErr w:type="spellStart"/>
      <w:r w:rsidRPr="00B00242">
        <w:rPr>
          <w:rFonts w:ascii="Cambria" w:hAnsi="Cambria"/>
          <w:b w:val="0"/>
          <w:bCs/>
          <w:i/>
          <w:iCs/>
          <w:sz w:val="22"/>
          <w:szCs w:val="22"/>
          <w:lang w:val="id-ID"/>
        </w:rPr>
        <w:t>avium</w:t>
      </w:r>
      <w:proofErr w:type="spellEnd"/>
      <w:r w:rsidRPr="00B00242">
        <w:rPr>
          <w:rFonts w:ascii="Cambria" w:hAnsi="Cambria"/>
          <w:b w:val="0"/>
          <w:bCs/>
          <w:i/>
          <w:sz w:val="22"/>
          <w:szCs w:val="22"/>
          <w:lang w:val="id-ID"/>
        </w:rPr>
        <w:t xml:space="preserve">, </w:t>
      </w:r>
      <w:proofErr w:type="spellStart"/>
      <w:r w:rsidRPr="00B00242">
        <w:rPr>
          <w:rFonts w:ascii="Cambria" w:hAnsi="Cambria"/>
          <w:b w:val="0"/>
          <w:bCs/>
          <w:i/>
          <w:sz w:val="22"/>
          <w:szCs w:val="22"/>
          <w:lang w:val="id-ID"/>
        </w:rPr>
        <w:t>S.</w:t>
      </w:r>
      <w:r w:rsidRPr="00B00242">
        <w:rPr>
          <w:rFonts w:ascii="Cambria" w:hAnsi="Cambria"/>
          <w:b w:val="0"/>
          <w:bCs/>
          <w:i/>
          <w:iCs/>
          <w:sz w:val="22"/>
          <w:szCs w:val="22"/>
          <w:lang w:val="id-ID"/>
        </w:rPr>
        <w:t>equines</w:t>
      </w:r>
      <w:proofErr w:type="spellEnd"/>
      <w:r w:rsidRPr="00B00242">
        <w:rPr>
          <w:rFonts w:ascii="Cambria" w:hAnsi="Cambria"/>
          <w:b w:val="0"/>
          <w:bCs/>
          <w:i/>
          <w:sz w:val="22"/>
          <w:szCs w:val="22"/>
          <w:lang w:val="id-ID"/>
        </w:rPr>
        <w:t xml:space="preserve">, S. </w:t>
      </w:r>
      <w:proofErr w:type="spellStart"/>
      <w:r w:rsidRPr="00B00242">
        <w:rPr>
          <w:rFonts w:ascii="Cambria" w:hAnsi="Cambria"/>
          <w:b w:val="0"/>
          <w:bCs/>
          <w:i/>
          <w:iCs/>
          <w:sz w:val="22"/>
          <w:szCs w:val="22"/>
          <w:lang w:val="id-ID"/>
        </w:rPr>
        <w:t>mitis</w:t>
      </w:r>
      <w:proofErr w:type="spellEnd"/>
      <w:r w:rsidRPr="00B00242">
        <w:rPr>
          <w:rFonts w:ascii="Cambria" w:hAnsi="Cambria"/>
          <w:b w:val="0"/>
          <w:bCs/>
          <w:i/>
          <w:sz w:val="22"/>
          <w:szCs w:val="22"/>
          <w:lang w:val="id-ID"/>
        </w:rPr>
        <w:t xml:space="preserve">, S. </w:t>
      </w:r>
      <w:proofErr w:type="spellStart"/>
      <w:r w:rsidRPr="00B00242">
        <w:rPr>
          <w:rFonts w:ascii="Cambria" w:hAnsi="Cambria"/>
          <w:b w:val="0"/>
          <w:bCs/>
          <w:i/>
          <w:iCs/>
          <w:sz w:val="22"/>
          <w:szCs w:val="22"/>
          <w:lang w:val="id-ID"/>
        </w:rPr>
        <w:t>salivarius</w:t>
      </w:r>
      <w:proofErr w:type="spellEnd"/>
      <w:r w:rsidRPr="00B00242">
        <w:rPr>
          <w:rFonts w:ascii="Cambria" w:hAnsi="Cambria"/>
          <w:b w:val="0"/>
          <w:bCs/>
          <w:i/>
          <w:iCs/>
          <w:sz w:val="22"/>
          <w:szCs w:val="22"/>
          <w:lang w:val="id-ID"/>
        </w:rPr>
        <w:t xml:space="preserve"> </w:t>
      </w:r>
      <w:r w:rsidRPr="00B00242">
        <w:rPr>
          <w:rFonts w:ascii="Cambria" w:hAnsi="Cambria"/>
          <w:b w:val="0"/>
          <w:bCs/>
          <w:sz w:val="22"/>
          <w:szCs w:val="22"/>
          <w:lang w:val="id-ID"/>
        </w:rPr>
        <w:t>(</w:t>
      </w:r>
      <w:proofErr w:type="spellStart"/>
      <w:r w:rsidRPr="00B00242">
        <w:rPr>
          <w:rFonts w:ascii="Cambria" w:hAnsi="Cambria"/>
          <w:b w:val="0"/>
          <w:bCs/>
          <w:sz w:val="22"/>
          <w:szCs w:val="22"/>
          <w:lang w:val="id-ID"/>
        </w:rPr>
        <w:t>Leclerc</w:t>
      </w:r>
      <w:proofErr w:type="spellEnd"/>
      <w:r w:rsidRPr="00B00242">
        <w:rPr>
          <w:rFonts w:ascii="Cambria" w:hAnsi="Cambria"/>
          <w:b w:val="0"/>
          <w:bCs/>
          <w:sz w:val="22"/>
          <w:szCs w:val="22"/>
          <w:lang w:val="id-ID"/>
        </w:rPr>
        <w:t xml:space="preserve"> </w:t>
      </w:r>
      <w:proofErr w:type="spellStart"/>
      <w:r w:rsidRPr="00B00242">
        <w:rPr>
          <w:rFonts w:ascii="Cambria" w:hAnsi="Cambria"/>
          <w:b w:val="0"/>
          <w:bCs/>
          <w:i/>
          <w:iCs/>
          <w:sz w:val="22"/>
          <w:szCs w:val="22"/>
          <w:lang w:val="id-ID"/>
        </w:rPr>
        <w:t>et</w:t>
      </w:r>
      <w:proofErr w:type="spellEnd"/>
      <w:r w:rsidRPr="00B00242">
        <w:rPr>
          <w:rFonts w:ascii="Cambria" w:hAnsi="Cambria"/>
          <w:b w:val="0"/>
          <w:bCs/>
          <w:i/>
          <w:iCs/>
          <w:sz w:val="22"/>
          <w:szCs w:val="22"/>
          <w:lang w:val="id-ID"/>
        </w:rPr>
        <w:t xml:space="preserve"> </w:t>
      </w:r>
      <w:proofErr w:type="spellStart"/>
      <w:r w:rsidRPr="00B00242">
        <w:rPr>
          <w:rFonts w:ascii="Cambria" w:hAnsi="Cambria"/>
          <w:b w:val="0"/>
          <w:bCs/>
          <w:i/>
          <w:iCs/>
          <w:sz w:val="22"/>
          <w:szCs w:val="22"/>
          <w:lang w:val="id-ID"/>
        </w:rPr>
        <w:t>al.</w:t>
      </w:r>
      <w:proofErr w:type="spellEnd"/>
      <w:r w:rsidRPr="00B00242">
        <w:rPr>
          <w:rFonts w:ascii="Cambria" w:hAnsi="Cambria"/>
          <w:b w:val="0"/>
          <w:bCs/>
          <w:i/>
          <w:iCs/>
          <w:sz w:val="22"/>
          <w:szCs w:val="22"/>
          <w:lang w:val="id-ID"/>
        </w:rPr>
        <w:t xml:space="preserve"> </w:t>
      </w:r>
      <w:r w:rsidRPr="00B00242">
        <w:rPr>
          <w:rFonts w:ascii="Cambria" w:hAnsi="Cambria"/>
          <w:b w:val="0"/>
          <w:bCs/>
          <w:sz w:val="22"/>
          <w:szCs w:val="22"/>
          <w:lang w:val="id-ID"/>
        </w:rPr>
        <w:t xml:space="preserve">1996). </w:t>
      </w:r>
      <w:proofErr w:type="spellStart"/>
      <w:r w:rsidRPr="00B00242">
        <w:rPr>
          <w:rFonts w:ascii="Cambria" w:hAnsi="Cambria"/>
          <w:b w:val="0"/>
          <w:bCs/>
          <w:sz w:val="22"/>
          <w:szCs w:val="22"/>
          <w:lang w:val="id-ID"/>
        </w:rPr>
        <w:t>Fekal</w:t>
      </w:r>
      <w:proofErr w:type="spellEnd"/>
      <w:r w:rsidRPr="00B00242">
        <w:rPr>
          <w:rFonts w:ascii="Cambria" w:hAnsi="Cambria"/>
          <w:b w:val="0"/>
          <w:bCs/>
          <w:sz w:val="22"/>
          <w:szCs w:val="22"/>
          <w:lang w:val="id-ID"/>
        </w:rPr>
        <w:t xml:space="preserve"> </w:t>
      </w:r>
      <w:proofErr w:type="spellStart"/>
      <w:r w:rsidRPr="00B00242">
        <w:rPr>
          <w:rFonts w:ascii="Cambria" w:hAnsi="Cambria"/>
          <w:b w:val="0"/>
          <w:bCs/>
          <w:i/>
          <w:iCs/>
          <w:sz w:val="22"/>
          <w:szCs w:val="22"/>
          <w:lang w:val="id-ID"/>
        </w:rPr>
        <w:t>Streptococcus</w:t>
      </w:r>
      <w:proofErr w:type="spellEnd"/>
      <w:r w:rsidRPr="00B00242">
        <w:rPr>
          <w:rFonts w:ascii="Cambria" w:hAnsi="Cambria"/>
          <w:b w:val="0"/>
          <w:bCs/>
          <w:i/>
          <w:iCs/>
          <w:sz w:val="22"/>
          <w:szCs w:val="22"/>
          <w:lang w:val="id-ID"/>
        </w:rPr>
        <w:t xml:space="preserve"> </w:t>
      </w:r>
      <w:r w:rsidRPr="00B00242">
        <w:rPr>
          <w:rFonts w:ascii="Cambria" w:hAnsi="Cambria"/>
          <w:b w:val="0"/>
          <w:bCs/>
          <w:sz w:val="22"/>
          <w:szCs w:val="22"/>
          <w:lang w:val="id-ID"/>
        </w:rPr>
        <w:t xml:space="preserve">telah dipelajari secara ekstensif bukan hanya karena indikator kontaminasi feses dan  perannya dalam pembusukan makanan, tetapi karena pengaruh bakteri ini </w:t>
      </w:r>
      <w:proofErr w:type="spellStart"/>
      <w:r w:rsidRPr="00B00242">
        <w:rPr>
          <w:rFonts w:ascii="Cambria" w:hAnsi="Cambria"/>
          <w:b w:val="0"/>
          <w:bCs/>
          <w:sz w:val="22"/>
          <w:szCs w:val="22"/>
          <w:lang w:val="id-ID"/>
        </w:rPr>
        <w:t>host</w:t>
      </w:r>
      <w:proofErr w:type="spellEnd"/>
      <w:r w:rsidRPr="00B00242">
        <w:rPr>
          <w:rFonts w:ascii="Cambria" w:hAnsi="Cambria"/>
          <w:b w:val="0"/>
          <w:bCs/>
          <w:sz w:val="22"/>
          <w:szCs w:val="22"/>
          <w:lang w:val="id-ID"/>
        </w:rPr>
        <w:t xml:space="preserve"> fisiologi dan nutrisi sebagai agen langsung atau </w:t>
      </w:r>
      <w:r w:rsidRPr="00B00242">
        <w:rPr>
          <w:rFonts w:ascii="Cambria" w:hAnsi="Cambria"/>
          <w:b w:val="0"/>
          <w:bCs/>
          <w:sz w:val="22"/>
          <w:szCs w:val="22"/>
          <w:lang w:val="id-ID"/>
        </w:rPr>
        <w:lastRenderedPageBreak/>
        <w:t>tidak langsung pembawa penyakit pada manusia (</w:t>
      </w:r>
      <w:proofErr w:type="spellStart"/>
      <w:r w:rsidRPr="00B00242">
        <w:rPr>
          <w:rFonts w:ascii="Cambria" w:hAnsi="Cambria"/>
          <w:b w:val="0"/>
          <w:bCs/>
          <w:sz w:val="22"/>
          <w:szCs w:val="22"/>
          <w:lang w:val="id-ID"/>
        </w:rPr>
        <w:t>Riaz</w:t>
      </w:r>
      <w:proofErr w:type="spellEnd"/>
      <w:r w:rsidRPr="00B00242">
        <w:rPr>
          <w:rFonts w:ascii="Cambria" w:hAnsi="Cambria"/>
          <w:b w:val="0"/>
          <w:bCs/>
          <w:sz w:val="22"/>
          <w:szCs w:val="22"/>
          <w:lang w:val="id-ID"/>
        </w:rPr>
        <w:t xml:space="preserve"> 2005). Beberapa jenis penyakit dapat ditularkan oleh bakteri </w:t>
      </w:r>
      <w:proofErr w:type="spellStart"/>
      <w:r w:rsidRPr="00B00242">
        <w:rPr>
          <w:rFonts w:ascii="Cambria" w:hAnsi="Cambria"/>
          <w:b w:val="0"/>
          <w:bCs/>
          <w:sz w:val="22"/>
          <w:szCs w:val="22"/>
          <w:lang w:val="id-ID"/>
        </w:rPr>
        <w:t>coliform</w:t>
      </w:r>
      <w:proofErr w:type="spellEnd"/>
      <w:r w:rsidRPr="00B00242">
        <w:rPr>
          <w:rFonts w:ascii="Cambria" w:hAnsi="Cambria"/>
          <w:b w:val="0"/>
          <w:bCs/>
          <w:sz w:val="22"/>
          <w:szCs w:val="22"/>
          <w:lang w:val="id-ID"/>
        </w:rPr>
        <w:t xml:space="preserve"> melalui air seperti </w:t>
      </w:r>
      <w:proofErr w:type="spellStart"/>
      <w:r w:rsidRPr="00B00242">
        <w:rPr>
          <w:rFonts w:ascii="Cambria" w:hAnsi="Cambria"/>
          <w:b w:val="0"/>
          <w:bCs/>
          <w:sz w:val="22"/>
          <w:szCs w:val="22"/>
          <w:lang w:val="id-ID"/>
        </w:rPr>
        <w:t>tipus</w:t>
      </w:r>
      <w:proofErr w:type="spellEnd"/>
      <w:r w:rsidRPr="00B00242">
        <w:rPr>
          <w:rFonts w:ascii="Cambria" w:hAnsi="Cambria"/>
          <w:b w:val="0"/>
          <w:bCs/>
          <w:sz w:val="22"/>
          <w:szCs w:val="22"/>
          <w:lang w:val="id-ID"/>
        </w:rPr>
        <w:t>, kolera dan disentri (Prihartanto dan Budiman, 2007).</w:t>
      </w:r>
    </w:p>
    <w:p w:rsidR="00B00242" w:rsidRPr="00B00242" w:rsidRDefault="00B00242" w:rsidP="00B00242">
      <w:pPr>
        <w:pStyle w:val="Style2"/>
        <w:spacing w:line="240" w:lineRule="auto"/>
        <w:ind w:firstLine="720"/>
        <w:jc w:val="both"/>
        <w:rPr>
          <w:rFonts w:ascii="Cambria" w:hAnsi="Cambria"/>
          <w:b w:val="0"/>
          <w:bCs/>
          <w:sz w:val="22"/>
          <w:szCs w:val="22"/>
          <w:lang w:val="id-ID"/>
        </w:rPr>
      </w:pPr>
      <w:r w:rsidRPr="00B00242">
        <w:rPr>
          <w:rFonts w:ascii="Cambria" w:hAnsi="Cambria"/>
          <w:b w:val="0"/>
          <w:bCs/>
          <w:sz w:val="22"/>
          <w:szCs w:val="22"/>
          <w:lang w:val="id-ID"/>
        </w:rPr>
        <w:t xml:space="preserve">Pengujian kualitas air permukaan diambil di Sungai </w:t>
      </w:r>
      <w:proofErr w:type="spellStart"/>
      <w:r w:rsidRPr="00B00242">
        <w:rPr>
          <w:rFonts w:ascii="Cambria" w:hAnsi="Cambria"/>
          <w:b w:val="0"/>
          <w:bCs/>
          <w:sz w:val="22"/>
          <w:szCs w:val="22"/>
          <w:lang w:val="id-ID"/>
        </w:rPr>
        <w:t>Cidurian</w:t>
      </w:r>
      <w:proofErr w:type="spellEnd"/>
      <w:r w:rsidRPr="00B00242">
        <w:rPr>
          <w:rFonts w:ascii="Cambria" w:hAnsi="Cambria"/>
          <w:b w:val="0"/>
          <w:bCs/>
          <w:sz w:val="22"/>
          <w:szCs w:val="22"/>
          <w:lang w:val="id-ID"/>
        </w:rPr>
        <w:t xml:space="preserve">. Sungai </w:t>
      </w:r>
      <w:proofErr w:type="spellStart"/>
      <w:r w:rsidRPr="00B00242">
        <w:rPr>
          <w:rFonts w:ascii="Cambria" w:hAnsi="Cambria"/>
          <w:b w:val="0"/>
          <w:bCs/>
          <w:sz w:val="22"/>
          <w:szCs w:val="22"/>
          <w:lang w:val="id-ID"/>
        </w:rPr>
        <w:t>Cidurian</w:t>
      </w:r>
      <w:proofErr w:type="spellEnd"/>
      <w:r w:rsidRPr="00B00242">
        <w:rPr>
          <w:rFonts w:ascii="Cambria" w:hAnsi="Cambria"/>
          <w:b w:val="0"/>
          <w:bCs/>
          <w:sz w:val="22"/>
          <w:szCs w:val="22"/>
          <w:lang w:val="id-ID"/>
        </w:rPr>
        <w:t xml:space="preserve"> merupakan salah satu badan sungai yang berpotensi menjadi badan penerima limbah dari kegiatan di IPA Maja yang merupakan sumber air baku untuk PDAM </w:t>
      </w:r>
      <w:proofErr w:type="spellStart"/>
      <w:r w:rsidRPr="00B00242">
        <w:rPr>
          <w:rFonts w:ascii="Cambria" w:hAnsi="Cambria"/>
          <w:b w:val="0"/>
          <w:bCs/>
          <w:sz w:val="22"/>
          <w:szCs w:val="22"/>
          <w:lang w:val="id-ID"/>
        </w:rPr>
        <w:t>Eksisting</w:t>
      </w:r>
      <w:proofErr w:type="spellEnd"/>
      <w:r w:rsidRPr="00B00242">
        <w:rPr>
          <w:rFonts w:ascii="Cambria" w:hAnsi="Cambria"/>
          <w:b w:val="0"/>
          <w:bCs/>
          <w:sz w:val="22"/>
          <w:szCs w:val="22"/>
          <w:lang w:val="id-ID"/>
        </w:rPr>
        <w:t xml:space="preserve"> sehingga dikategorikan sebagai sungai kelas I. Hasil pengujian total </w:t>
      </w:r>
      <w:proofErr w:type="spellStart"/>
      <w:r w:rsidRPr="00B00242">
        <w:rPr>
          <w:rFonts w:ascii="Cambria" w:hAnsi="Cambria"/>
          <w:b w:val="0"/>
          <w:bCs/>
          <w:i/>
          <w:sz w:val="22"/>
          <w:szCs w:val="22"/>
          <w:lang w:val="id-ID"/>
        </w:rPr>
        <w:t>coliform</w:t>
      </w:r>
      <w:proofErr w:type="spellEnd"/>
      <w:r w:rsidRPr="00B00242">
        <w:rPr>
          <w:rFonts w:ascii="Cambria" w:hAnsi="Cambria"/>
          <w:b w:val="0"/>
          <w:bCs/>
          <w:sz w:val="22"/>
          <w:szCs w:val="22"/>
          <w:lang w:val="id-ID"/>
        </w:rPr>
        <w:t xml:space="preserve"> yang didapatkan adalah 350 MPN/100 </w:t>
      </w:r>
      <w:proofErr w:type="spellStart"/>
      <w:r w:rsidRPr="00B00242">
        <w:rPr>
          <w:rFonts w:ascii="Cambria" w:hAnsi="Cambria"/>
          <w:b w:val="0"/>
          <w:bCs/>
          <w:sz w:val="22"/>
          <w:szCs w:val="22"/>
          <w:lang w:val="id-ID"/>
        </w:rPr>
        <w:t>mL</w:t>
      </w:r>
      <w:proofErr w:type="spellEnd"/>
      <w:r w:rsidRPr="00B00242">
        <w:rPr>
          <w:rFonts w:ascii="Cambria" w:hAnsi="Cambria"/>
          <w:b w:val="0"/>
          <w:bCs/>
          <w:sz w:val="22"/>
          <w:szCs w:val="22"/>
          <w:lang w:val="id-ID"/>
        </w:rPr>
        <w:t xml:space="preserve">, nilai tersebut tidak melampaui baku mutu air kelas I yang telah ditetapkan. Akan tetapi, hasil pengujian analisis bakteri terhadap </w:t>
      </w:r>
      <w:proofErr w:type="spellStart"/>
      <w:r w:rsidRPr="00B00242">
        <w:rPr>
          <w:rFonts w:ascii="Cambria" w:hAnsi="Cambria"/>
          <w:b w:val="0"/>
          <w:bCs/>
          <w:i/>
          <w:iCs/>
          <w:sz w:val="22"/>
          <w:szCs w:val="22"/>
          <w:lang w:val="id-ID"/>
        </w:rPr>
        <w:t>fecal</w:t>
      </w:r>
      <w:proofErr w:type="spellEnd"/>
      <w:r w:rsidRPr="00B00242">
        <w:rPr>
          <w:rFonts w:ascii="Cambria" w:hAnsi="Cambria"/>
          <w:b w:val="0"/>
          <w:bCs/>
          <w:i/>
          <w:iCs/>
          <w:sz w:val="22"/>
          <w:szCs w:val="22"/>
          <w:lang w:val="id-ID"/>
        </w:rPr>
        <w:t xml:space="preserve"> </w:t>
      </w:r>
      <w:proofErr w:type="spellStart"/>
      <w:r w:rsidRPr="00B00242">
        <w:rPr>
          <w:rFonts w:ascii="Cambria" w:hAnsi="Cambria"/>
          <w:b w:val="0"/>
          <w:bCs/>
          <w:i/>
          <w:iCs/>
          <w:sz w:val="22"/>
          <w:szCs w:val="22"/>
          <w:lang w:val="id-ID"/>
        </w:rPr>
        <w:t>coliform</w:t>
      </w:r>
      <w:proofErr w:type="spellEnd"/>
      <w:r w:rsidRPr="00B00242">
        <w:rPr>
          <w:rFonts w:ascii="Cambria" w:hAnsi="Cambria"/>
          <w:b w:val="0"/>
          <w:bCs/>
          <w:i/>
          <w:iCs/>
          <w:sz w:val="22"/>
          <w:szCs w:val="22"/>
          <w:lang w:val="id-ID"/>
        </w:rPr>
        <w:t xml:space="preserve"> </w:t>
      </w:r>
      <w:r w:rsidRPr="00B00242">
        <w:rPr>
          <w:rFonts w:ascii="Cambria" w:hAnsi="Cambria"/>
          <w:b w:val="0"/>
          <w:bCs/>
          <w:iCs/>
          <w:sz w:val="22"/>
          <w:szCs w:val="22"/>
          <w:lang w:val="id-ID"/>
        </w:rPr>
        <w:t>telah</w:t>
      </w:r>
      <w:r w:rsidRPr="00B00242">
        <w:rPr>
          <w:rFonts w:ascii="Cambria" w:hAnsi="Cambria"/>
          <w:b w:val="0"/>
          <w:bCs/>
          <w:i/>
          <w:iCs/>
          <w:sz w:val="22"/>
          <w:szCs w:val="22"/>
          <w:lang w:val="id-ID"/>
        </w:rPr>
        <w:t xml:space="preserve"> </w:t>
      </w:r>
      <w:r w:rsidRPr="00B00242">
        <w:rPr>
          <w:rFonts w:ascii="Cambria" w:hAnsi="Cambria"/>
          <w:b w:val="0"/>
          <w:bCs/>
          <w:sz w:val="22"/>
          <w:szCs w:val="22"/>
          <w:lang w:val="id-ID"/>
        </w:rPr>
        <w:t xml:space="preserve">melampaui baku mutu air kelas I yang ditetapkan. Konsentrasi </w:t>
      </w:r>
      <w:proofErr w:type="spellStart"/>
      <w:r w:rsidRPr="00B00242">
        <w:rPr>
          <w:rFonts w:ascii="Cambria" w:hAnsi="Cambria"/>
          <w:b w:val="0"/>
          <w:bCs/>
          <w:i/>
          <w:sz w:val="22"/>
          <w:szCs w:val="22"/>
          <w:lang w:val="id-ID"/>
        </w:rPr>
        <w:t>fecal</w:t>
      </w:r>
      <w:proofErr w:type="spellEnd"/>
      <w:r w:rsidRPr="00B00242">
        <w:rPr>
          <w:rFonts w:ascii="Cambria" w:hAnsi="Cambria"/>
          <w:b w:val="0"/>
          <w:bCs/>
          <w:i/>
          <w:sz w:val="22"/>
          <w:szCs w:val="22"/>
          <w:lang w:val="id-ID"/>
        </w:rPr>
        <w:t xml:space="preserve"> </w:t>
      </w:r>
      <w:proofErr w:type="spellStart"/>
      <w:r w:rsidRPr="00B00242">
        <w:rPr>
          <w:rFonts w:ascii="Cambria" w:hAnsi="Cambria"/>
          <w:b w:val="0"/>
          <w:bCs/>
          <w:i/>
          <w:sz w:val="22"/>
          <w:szCs w:val="22"/>
          <w:lang w:val="id-ID"/>
        </w:rPr>
        <w:t>coliform</w:t>
      </w:r>
      <w:proofErr w:type="spellEnd"/>
      <w:r w:rsidRPr="00B00242">
        <w:rPr>
          <w:rFonts w:ascii="Cambria" w:hAnsi="Cambria"/>
          <w:b w:val="0"/>
          <w:bCs/>
          <w:sz w:val="22"/>
          <w:szCs w:val="22"/>
          <w:lang w:val="id-ID"/>
        </w:rPr>
        <w:t xml:space="preserve"> sebesar 240 MPN/100mL. Hal ini menunjukkan bahwa air sungai telah tercemar oleh </w:t>
      </w:r>
      <w:proofErr w:type="spellStart"/>
      <w:r w:rsidRPr="00B00242">
        <w:rPr>
          <w:rFonts w:ascii="Cambria" w:hAnsi="Cambria"/>
          <w:b w:val="0"/>
          <w:bCs/>
          <w:i/>
          <w:sz w:val="22"/>
          <w:szCs w:val="22"/>
          <w:lang w:val="id-ID"/>
        </w:rPr>
        <w:t>fecal</w:t>
      </w:r>
      <w:proofErr w:type="spellEnd"/>
      <w:r w:rsidRPr="00B00242">
        <w:rPr>
          <w:rFonts w:ascii="Cambria" w:hAnsi="Cambria"/>
          <w:b w:val="0"/>
          <w:bCs/>
          <w:i/>
          <w:sz w:val="22"/>
          <w:szCs w:val="22"/>
          <w:lang w:val="id-ID"/>
        </w:rPr>
        <w:t xml:space="preserve"> </w:t>
      </w:r>
      <w:proofErr w:type="spellStart"/>
      <w:r w:rsidRPr="00B00242">
        <w:rPr>
          <w:rFonts w:ascii="Cambria" w:hAnsi="Cambria"/>
          <w:b w:val="0"/>
          <w:bCs/>
          <w:i/>
          <w:sz w:val="22"/>
          <w:szCs w:val="22"/>
          <w:lang w:val="id-ID"/>
        </w:rPr>
        <w:t>coliform</w:t>
      </w:r>
      <w:proofErr w:type="spellEnd"/>
      <w:r w:rsidRPr="00B00242">
        <w:rPr>
          <w:rFonts w:ascii="Cambria" w:hAnsi="Cambria"/>
          <w:b w:val="0"/>
          <w:bCs/>
          <w:sz w:val="22"/>
          <w:szCs w:val="22"/>
          <w:lang w:val="id-ID"/>
        </w:rPr>
        <w:t xml:space="preserve">. </w:t>
      </w:r>
    </w:p>
    <w:p w:rsidR="00B00242" w:rsidRPr="00B00242" w:rsidRDefault="00B00242" w:rsidP="00B00242">
      <w:pPr>
        <w:pStyle w:val="Style2"/>
        <w:spacing w:line="240" w:lineRule="auto"/>
        <w:ind w:firstLine="720"/>
        <w:jc w:val="both"/>
        <w:rPr>
          <w:rFonts w:ascii="Cambria" w:hAnsi="Cambria"/>
          <w:b w:val="0"/>
          <w:bCs/>
          <w:sz w:val="22"/>
          <w:szCs w:val="22"/>
          <w:lang w:val="id-ID"/>
        </w:rPr>
      </w:pPr>
      <w:r w:rsidRPr="00B00242">
        <w:rPr>
          <w:rFonts w:ascii="Cambria" w:hAnsi="Cambria"/>
          <w:b w:val="0"/>
          <w:bCs/>
          <w:sz w:val="22"/>
          <w:szCs w:val="22"/>
          <w:lang w:val="id-ID"/>
        </w:rPr>
        <w:t xml:space="preserve">Masalah umum yang dihadapi di sekitar lokasi studi adalah masih banyaknya penduduk yang menggunakan tempat terbuka dan sungai sebagai sarana pembuangan limbahnya. Diperkirakan hanya 54 % rumah tangga yang telah memiliki tangki septik walaupun demikian kondisi tangki septik yang dibangun sebagian besar tidak memenuhi syarat teknis dan lingkungan. Masalah lain yang berhubungan dengan pembuangan limbah yaitu belum adanya instalasi pengolahan dan sarana truk tinja dan IPLT untuk penyedotan dan pengolahan lumpur tinja. Rumusan masalah yang dapat terangkum dalam pengembangan air limbah, yaitu: septik tank tidak memenuhi syarat; Ketiadaan IPAL dan IPLT sehingga limbah dibuang ke sungai; IPAL dan IPLT belum tersedia; Belum ada program pembuangan limbah secara komunal yang berbasis masyarakat seperti sanitasi berbasis masyarakat (SANIMAS); Kesadaran  masyarakat masih rendah; dan Keterbatasan inovasi teknologi tepat guna untuk penanganan limbah. </w:t>
      </w:r>
    </w:p>
    <w:p w:rsidR="00B00242" w:rsidRPr="00B00242" w:rsidRDefault="00B00242" w:rsidP="00B00242">
      <w:pPr>
        <w:pStyle w:val="Style2"/>
        <w:spacing w:line="240" w:lineRule="auto"/>
        <w:ind w:firstLine="720"/>
        <w:jc w:val="both"/>
        <w:rPr>
          <w:rFonts w:ascii="Cambria" w:hAnsi="Cambria"/>
          <w:b w:val="0"/>
          <w:bCs/>
          <w:sz w:val="22"/>
          <w:szCs w:val="22"/>
          <w:lang w:val="id-ID"/>
        </w:rPr>
      </w:pPr>
      <w:r w:rsidRPr="00B00242">
        <w:rPr>
          <w:rFonts w:ascii="Cambria" w:hAnsi="Cambria"/>
          <w:b w:val="0"/>
          <w:bCs/>
          <w:sz w:val="22"/>
          <w:szCs w:val="22"/>
          <w:lang w:val="id-ID"/>
        </w:rPr>
        <w:t>Pengelolaan sanitasi di sekitar lokasi studi khususnya air limbah domestik pada saat ini belum tersedia sarana instalasi pengolahan air limbah (IPAL) domestik, khususnya untuk air limbah rumah tangga (</w:t>
      </w:r>
      <w:proofErr w:type="spellStart"/>
      <w:r w:rsidRPr="00B00242">
        <w:rPr>
          <w:rFonts w:ascii="Cambria" w:hAnsi="Cambria"/>
          <w:b w:val="0"/>
          <w:bCs/>
          <w:i/>
          <w:sz w:val="22"/>
          <w:szCs w:val="22"/>
          <w:lang w:val="id-ID"/>
        </w:rPr>
        <w:t>grey</w:t>
      </w:r>
      <w:proofErr w:type="spellEnd"/>
      <w:r w:rsidRPr="00B00242">
        <w:rPr>
          <w:rFonts w:ascii="Cambria" w:hAnsi="Cambria"/>
          <w:b w:val="0"/>
          <w:bCs/>
          <w:i/>
          <w:sz w:val="22"/>
          <w:szCs w:val="22"/>
          <w:lang w:val="id-ID"/>
        </w:rPr>
        <w:t xml:space="preserve"> </w:t>
      </w:r>
      <w:proofErr w:type="spellStart"/>
      <w:r w:rsidRPr="00B00242">
        <w:rPr>
          <w:rFonts w:ascii="Cambria" w:hAnsi="Cambria"/>
          <w:b w:val="0"/>
          <w:bCs/>
          <w:i/>
          <w:sz w:val="22"/>
          <w:szCs w:val="22"/>
          <w:lang w:val="id-ID"/>
        </w:rPr>
        <w:t>water</w:t>
      </w:r>
      <w:proofErr w:type="spellEnd"/>
      <w:r w:rsidRPr="00B00242">
        <w:rPr>
          <w:rFonts w:ascii="Cambria" w:hAnsi="Cambria"/>
          <w:b w:val="0"/>
          <w:bCs/>
          <w:sz w:val="22"/>
          <w:szCs w:val="22"/>
          <w:lang w:val="id-ID"/>
        </w:rPr>
        <w:t xml:space="preserve">) dan air limpasan dibuang langsung ke sistem drainase. Sedangkan untuk limbah </w:t>
      </w:r>
      <w:proofErr w:type="spellStart"/>
      <w:r w:rsidRPr="00B00242">
        <w:rPr>
          <w:rFonts w:ascii="Cambria" w:hAnsi="Cambria"/>
          <w:b w:val="0"/>
          <w:bCs/>
          <w:sz w:val="22"/>
          <w:szCs w:val="22"/>
          <w:lang w:val="id-ID"/>
        </w:rPr>
        <w:t>black</w:t>
      </w:r>
      <w:proofErr w:type="spellEnd"/>
      <w:r w:rsidRPr="00B00242">
        <w:rPr>
          <w:rFonts w:ascii="Cambria" w:hAnsi="Cambria"/>
          <w:b w:val="0"/>
          <w:bCs/>
          <w:sz w:val="22"/>
          <w:szCs w:val="22"/>
          <w:lang w:val="id-ID"/>
        </w:rPr>
        <w:t xml:space="preserve"> </w:t>
      </w:r>
      <w:proofErr w:type="spellStart"/>
      <w:r w:rsidRPr="00B00242">
        <w:rPr>
          <w:rFonts w:ascii="Cambria" w:hAnsi="Cambria"/>
          <w:b w:val="0"/>
          <w:bCs/>
          <w:sz w:val="22"/>
          <w:szCs w:val="22"/>
          <w:lang w:val="id-ID"/>
        </w:rPr>
        <w:t>water</w:t>
      </w:r>
      <w:proofErr w:type="spellEnd"/>
      <w:r w:rsidRPr="00B00242">
        <w:rPr>
          <w:rFonts w:ascii="Cambria" w:hAnsi="Cambria"/>
          <w:b w:val="0"/>
          <w:bCs/>
          <w:sz w:val="22"/>
          <w:szCs w:val="22"/>
          <w:lang w:val="id-ID"/>
        </w:rPr>
        <w:t xml:space="preserve"> seperti limbah dari kamar mandi (tinja) menggunakan pengolahan setempat (</w:t>
      </w:r>
      <w:proofErr w:type="spellStart"/>
      <w:r w:rsidRPr="00B00242">
        <w:rPr>
          <w:rFonts w:ascii="Cambria" w:hAnsi="Cambria"/>
          <w:b w:val="0"/>
          <w:bCs/>
          <w:sz w:val="22"/>
          <w:szCs w:val="22"/>
          <w:lang w:val="id-ID"/>
        </w:rPr>
        <w:t>onsite</w:t>
      </w:r>
      <w:proofErr w:type="spellEnd"/>
      <w:r w:rsidRPr="00B00242">
        <w:rPr>
          <w:rFonts w:ascii="Cambria" w:hAnsi="Cambria"/>
          <w:b w:val="0"/>
          <w:bCs/>
          <w:sz w:val="22"/>
          <w:szCs w:val="22"/>
          <w:lang w:val="id-ID"/>
        </w:rPr>
        <w:t xml:space="preserve"> </w:t>
      </w:r>
      <w:proofErr w:type="spellStart"/>
      <w:r w:rsidRPr="00B00242">
        <w:rPr>
          <w:rFonts w:ascii="Cambria" w:hAnsi="Cambria"/>
          <w:b w:val="0"/>
          <w:bCs/>
          <w:sz w:val="22"/>
          <w:szCs w:val="22"/>
          <w:lang w:val="id-ID"/>
        </w:rPr>
        <w:t>system</w:t>
      </w:r>
      <w:proofErr w:type="spellEnd"/>
      <w:r w:rsidRPr="00B00242">
        <w:rPr>
          <w:rFonts w:ascii="Cambria" w:hAnsi="Cambria"/>
          <w:b w:val="0"/>
          <w:bCs/>
          <w:sz w:val="22"/>
          <w:szCs w:val="22"/>
          <w:lang w:val="id-ID"/>
        </w:rPr>
        <w:t xml:space="preserve">) dan </w:t>
      </w:r>
      <w:proofErr w:type="spellStart"/>
      <w:r w:rsidRPr="00B00242">
        <w:rPr>
          <w:rFonts w:ascii="Cambria" w:hAnsi="Cambria"/>
          <w:b w:val="0"/>
          <w:bCs/>
          <w:sz w:val="22"/>
          <w:szCs w:val="22"/>
          <w:lang w:val="id-ID"/>
        </w:rPr>
        <w:t>offsite</w:t>
      </w:r>
      <w:proofErr w:type="spellEnd"/>
      <w:r w:rsidRPr="00B00242">
        <w:rPr>
          <w:rFonts w:ascii="Cambria" w:hAnsi="Cambria"/>
          <w:b w:val="0"/>
          <w:bCs/>
          <w:sz w:val="22"/>
          <w:szCs w:val="22"/>
          <w:lang w:val="id-ID"/>
        </w:rPr>
        <w:t xml:space="preserve"> skala kecil seperti program Sanitasi Langsung Berbasis Masyarakat (SLBM) dan Mandi Cuci Kakus (MCK) yang sampai saat ini masih berjalan. Kelemahan dari </w:t>
      </w:r>
      <w:proofErr w:type="spellStart"/>
      <w:r w:rsidRPr="00B00242">
        <w:rPr>
          <w:rFonts w:ascii="Cambria" w:hAnsi="Cambria"/>
          <w:b w:val="0"/>
          <w:bCs/>
          <w:i/>
          <w:sz w:val="22"/>
          <w:szCs w:val="22"/>
          <w:lang w:val="id-ID"/>
        </w:rPr>
        <w:t>onsite</w:t>
      </w:r>
      <w:proofErr w:type="spellEnd"/>
      <w:r w:rsidRPr="00B00242">
        <w:rPr>
          <w:rFonts w:ascii="Cambria" w:hAnsi="Cambria"/>
          <w:b w:val="0"/>
          <w:bCs/>
          <w:i/>
          <w:sz w:val="22"/>
          <w:szCs w:val="22"/>
          <w:lang w:val="id-ID"/>
        </w:rPr>
        <w:t xml:space="preserve"> </w:t>
      </w:r>
      <w:proofErr w:type="spellStart"/>
      <w:r w:rsidRPr="00B00242">
        <w:rPr>
          <w:rFonts w:ascii="Cambria" w:hAnsi="Cambria"/>
          <w:b w:val="0"/>
          <w:bCs/>
          <w:i/>
          <w:sz w:val="22"/>
          <w:szCs w:val="22"/>
          <w:lang w:val="id-ID"/>
        </w:rPr>
        <w:t>system</w:t>
      </w:r>
      <w:proofErr w:type="spellEnd"/>
      <w:r w:rsidRPr="00B00242">
        <w:rPr>
          <w:rFonts w:ascii="Cambria" w:hAnsi="Cambria"/>
          <w:b w:val="0"/>
          <w:bCs/>
          <w:sz w:val="22"/>
          <w:szCs w:val="22"/>
          <w:lang w:val="id-ID"/>
        </w:rPr>
        <w:t xml:space="preserve"> skala rumah tangga adalah </w:t>
      </w:r>
      <w:proofErr w:type="spellStart"/>
      <w:r w:rsidRPr="00B00242">
        <w:rPr>
          <w:rFonts w:ascii="Cambria" w:hAnsi="Cambria"/>
          <w:b w:val="0"/>
          <w:bCs/>
          <w:sz w:val="22"/>
          <w:szCs w:val="22"/>
          <w:lang w:val="id-ID"/>
        </w:rPr>
        <w:t>kurangya</w:t>
      </w:r>
      <w:proofErr w:type="spellEnd"/>
      <w:r w:rsidRPr="00B00242">
        <w:rPr>
          <w:rFonts w:ascii="Cambria" w:hAnsi="Cambria"/>
          <w:b w:val="0"/>
          <w:bCs/>
          <w:sz w:val="22"/>
          <w:szCs w:val="22"/>
          <w:lang w:val="id-ID"/>
        </w:rPr>
        <w:t xml:space="preserve"> pemahaman mengenai standar teknis dan kesehatan yang telah ditentukan. Salah satu syarat yang kurang diperhatikan adalah pembangunan jarak antar tangki septik dan sumber air/sumur gali kurang dari 10 meter, terutama di kawasan-kawasan permukiman dan perumahan padat penduduk. </w:t>
      </w:r>
    </w:p>
    <w:p w:rsidR="00967EF3" w:rsidRPr="00B00242" w:rsidRDefault="00967EF3" w:rsidP="00B00242">
      <w:pPr>
        <w:jc w:val="center"/>
        <w:rPr>
          <w:rFonts w:ascii="Cambria" w:eastAsia="Calibri" w:hAnsi="Cambria"/>
          <w:b/>
          <w:sz w:val="22"/>
          <w:szCs w:val="22"/>
          <w:lang w:val="id-ID"/>
        </w:rPr>
      </w:pPr>
    </w:p>
    <w:p w:rsidR="00DE272A" w:rsidRPr="00B00242" w:rsidRDefault="003D5447" w:rsidP="00B00242">
      <w:pPr>
        <w:pStyle w:val="ListParagraph"/>
        <w:numPr>
          <w:ilvl w:val="0"/>
          <w:numId w:val="7"/>
        </w:numPr>
        <w:ind w:left="426" w:hanging="426"/>
        <w:jc w:val="both"/>
        <w:rPr>
          <w:rFonts w:ascii="Cambria" w:eastAsia="Cambria" w:hAnsi="Cambria" w:cs="Cambria"/>
          <w:b/>
          <w:sz w:val="22"/>
          <w:szCs w:val="22"/>
          <w:lang w:val="id-ID"/>
        </w:rPr>
      </w:pPr>
      <w:r w:rsidRPr="00B00242">
        <w:rPr>
          <w:rFonts w:ascii="Cambria" w:eastAsia="Cambria" w:hAnsi="Cambria" w:cs="Cambria"/>
          <w:b/>
          <w:sz w:val="22"/>
          <w:szCs w:val="22"/>
          <w:lang w:val="id-ID"/>
        </w:rPr>
        <w:t>KESIMPULAN</w:t>
      </w:r>
    </w:p>
    <w:p w:rsidR="00B00242" w:rsidRPr="00B00242" w:rsidRDefault="00B00242" w:rsidP="00B00242">
      <w:pPr>
        <w:autoSpaceDE w:val="0"/>
        <w:autoSpaceDN w:val="0"/>
        <w:adjustRightInd w:val="0"/>
        <w:ind w:firstLine="720"/>
        <w:jc w:val="both"/>
        <w:rPr>
          <w:rFonts w:ascii="Cambria" w:hAnsi="Cambria" w:cs="Times New Roman"/>
          <w:sz w:val="22"/>
          <w:szCs w:val="22"/>
          <w:lang w:val="id-ID"/>
        </w:rPr>
      </w:pPr>
      <w:r w:rsidRPr="00B00242">
        <w:rPr>
          <w:rFonts w:ascii="Cambria" w:hAnsi="Cambria" w:cs="Times New Roman"/>
          <w:sz w:val="22"/>
          <w:szCs w:val="22"/>
          <w:lang w:val="id-ID"/>
        </w:rPr>
        <w:t xml:space="preserve">Hasil studi analisis bakteri yang dilakukan di lokasi studi,  menunjukkan bahwa terdapat bakteri </w:t>
      </w:r>
      <w:proofErr w:type="spellStart"/>
      <w:r w:rsidRPr="00B00242">
        <w:rPr>
          <w:rFonts w:ascii="Cambria" w:hAnsi="Cambria" w:cs="Times New Roman"/>
          <w:i/>
          <w:sz w:val="22"/>
          <w:szCs w:val="22"/>
          <w:lang w:val="id-ID"/>
        </w:rPr>
        <w:t>fecal</w:t>
      </w:r>
      <w:proofErr w:type="spellEnd"/>
      <w:r w:rsidRPr="00B00242">
        <w:rPr>
          <w:rFonts w:ascii="Cambria" w:hAnsi="Cambria" w:cs="Times New Roman"/>
          <w:sz w:val="22"/>
          <w:szCs w:val="22"/>
          <w:lang w:val="id-ID"/>
        </w:rPr>
        <w:t xml:space="preserve"> </w:t>
      </w:r>
      <w:proofErr w:type="spellStart"/>
      <w:r w:rsidRPr="00B00242">
        <w:rPr>
          <w:rFonts w:ascii="Cambria" w:hAnsi="Cambria" w:cs="Times New Roman"/>
          <w:sz w:val="22"/>
          <w:szCs w:val="22"/>
          <w:lang w:val="id-ID"/>
        </w:rPr>
        <w:t>c</w:t>
      </w:r>
      <w:r w:rsidRPr="00B00242">
        <w:rPr>
          <w:rFonts w:ascii="Cambria" w:hAnsi="Cambria" w:cs="Times New Roman"/>
          <w:i/>
          <w:iCs/>
          <w:sz w:val="22"/>
          <w:szCs w:val="22"/>
          <w:lang w:val="id-ID"/>
        </w:rPr>
        <w:t>oliform</w:t>
      </w:r>
      <w:proofErr w:type="spellEnd"/>
      <w:r w:rsidRPr="00B00242">
        <w:rPr>
          <w:rFonts w:ascii="Cambria" w:hAnsi="Cambria" w:cs="Times New Roman"/>
          <w:i/>
          <w:iCs/>
          <w:sz w:val="22"/>
          <w:szCs w:val="22"/>
          <w:lang w:val="id-ID"/>
        </w:rPr>
        <w:t xml:space="preserve"> </w:t>
      </w:r>
      <w:r w:rsidRPr="00B00242">
        <w:rPr>
          <w:rFonts w:ascii="Cambria" w:hAnsi="Cambria" w:cs="Times New Roman"/>
          <w:iCs/>
          <w:sz w:val="22"/>
          <w:szCs w:val="22"/>
          <w:lang w:val="id-ID"/>
        </w:rPr>
        <w:t xml:space="preserve"> yang telah melebihi baku mutu kategori kelas I berdasarkan Lampiran VII Peraturan Pemerintah No. 22 Tahun 2021 tentang Penyelenggaraan Perlindungan dan Pengelolaan Lingkungan Hidup. </w:t>
      </w:r>
      <w:r w:rsidRPr="00B00242">
        <w:rPr>
          <w:rFonts w:ascii="Cambria" w:hAnsi="Cambria" w:cs="Times New Roman"/>
          <w:sz w:val="22"/>
          <w:szCs w:val="22"/>
          <w:lang w:val="id-ID"/>
        </w:rPr>
        <w:t xml:space="preserve">Beberapa faktor yang menjadi penyebab </w:t>
      </w:r>
      <w:proofErr w:type="spellStart"/>
      <w:r w:rsidRPr="00B00242">
        <w:rPr>
          <w:rFonts w:ascii="Cambria" w:hAnsi="Cambria" w:cs="Times New Roman"/>
          <w:sz w:val="22"/>
          <w:szCs w:val="22"/>
          <w:lang w:val="id-ID"/>
        </w:rPr>
        <w:t>diantaranya</w:t>
      </w:r>
      <w:proofErr w:type="spellEnd"/>
      <w:r w:rsidRPr="00B00242">
        <w:rPr>
          <w:rFonts w:ascii="Cambria" w:hAnsi="Cambria" w:cs="Times New Roman"/>
          <w:sz w:val="22"/>
          <w:szCs w:val="22"/>
          <w:lang w:val="id-ID"/>
        </w:rPr>
        <w:t xml:space="preserve">, pengolahan air limbah domestik </w:t>
      </w:r>
      <w:proofErr w:type="spellStart"/>
      <w:r w:rsidRPr="00B00242">
        <w:rPr>
          <w:rFonts w:ascii="Cambria" w:hAnsi="Cambria" w:cs="Times New Roman"/>
          <w:sz w:val="22"/>
          <w:szCs w:val="22"/>
          <w:lang w:val="id-ID"/>
        </w:rPr>
        <w:t>eksisting</w:t>
      </w:r>
      <w:proofErr w:type="spellEnd"/>
      <w:r w:rsidRPr="00B00242">
        <w:rPr>
          <w:rFonts w:ascii="Cambria" w:hAnsi="Cambria" w:cs="Times New Roman"/>
          <w:sz w:val="22"/>
          <w:szCs w:val="22"/>
          <w:lang w:val="id-ID"/>
        </w:rPr>
        <w:t xml:space="preserve"> yang kurang efektif serta minimnya sarana IPAL dan IPLT yang tersedia. Berdasarkan data kualitas mikrobiologis air maka kondisi perairan sungai </w:t>
      </w:r>
      <w:proofErr w:type="spellStart"/>
      <w:r w:rsidRPr="00B00242">
        <w:rPr>
          <w:rFonts w:ascii="Cambria" w:hAnsi="Cambria" w:cs="Times New Roman"/>
          <w:sz w:val="22"/>
          <w:szCs w:val="22"/>
          <w:lang w:val="id-ID"/>
        </w:rPr>
        <w:t>Cidurian</w:t>
      </w:r>
      <w:proofErr w:type="spellEnd"/>
      <w:r w:rsidRPr="00B00242">
        <w:rPr>
          <w:rFonts w:ascii="Cambria" w:hAnsi="Cambria" w:cs="Times New Roman"/>
          <w:sz w:val="22"/>
          <w:szCs w:val="22"/>
          <w:lang w:val="id-ID"/>
        </w:rPr>
        <w:t xml:space="preserve"> perlu dilakukan pengelolaan dan pengolahan  lebih lanjut untuk dapat digunakan sebagai sumber air baku untuk air bersih. </w:t>
      </w:r>
    </w:p>
    <w:p w:rsidR="00DE272A" w:rsidRPr="00B00242" w:rsidRDefault="00DE272A" w:rsidP="00B00242">
      <w:pPr>
        <w:ind w:firstLine="720"/>
        <w:jc w:val="both"/>
        <w:rPr>
          <w:rFonts w:ascii="Cambria" w:eastAsia="Cambria" w:hAnsi="Cambria" w:cs="Cambria"/>
          <w:sz w:val="22"/>
          <w:szCs w:val="22"/>
          <w:lang w:val="id-ID"/>
        </w:rPr>
      </w:pPr>
    </w:p>
    <w:p w:rsidR="00DE272A" w:rsidRPr="00B00242" w:rsidRDefault="00DE272A" w:rsidP="00B00242">
      <w:pPr>
        <w:ind w:firstLine="720"/>
        <w:jc w:val="both"/>
        <w:rPr>
          <w:rFonts w:ascii="Cambria" w:eastAsia="Cambria" w:hAnsi="Cambria" w:cs="Cambria"/>
          <w:sz w:val="22"/>
          <w:szCs w:val="22"/>
          <w:lang w:val="id-ID"/>
        </w:rPr>
      </w:pPr>
    </w:p>
    <w:p w:rsidR="00DE272A" w:rsidRPr="00B00242" w:rsidRDefault="003D5447" w:rsidP="00B00242">
      <w:pPr>
        <w:jc w:val="both"/>
        <w:rPr>
          <w:rFonts w:ascii="Cambria" w:eastAsia="Cambria" w:hAnsi="Cambria" w:cs="Cambria"/>
          <w:b/>
          <w:sz w:val="22"/>
          <w:szCs w:val="22"/>
          <w:lang w:val="id-ID"/>
        </w:rPr>
      </w:pPr>
      <w:r w:rsidRPr="00B00242">
        <w:rPr>
          <w:rFonts w:ascii="Cambria" w:eastAsia="Cambria" w:hAnsi="Cambria" w:cs="Cambria"/>
          <w:b/>
          <w:sz w:val="22"/>
          <w:szCs w:val="22"/>
          <w:lang w:val="id-ID"/>
        </w:rPr>
        <w:t xml:space="preserve">DAFTAR PUSTAKA </w:t>
      </w:r>
    </w:p>
    <w:p w:rsidR="00B00242" w:rsidRPr="00B00242" w:rsidRDefault="00B00242" w:rsidP="00B00242">
      <w:pPr>
        <w:pStyle w:val="Daftarpustaka"/>
        <w:rPr>
          <w:rFonts w:ascii="Cambria" w:hAnsi="Cambria"/>
          <w:sz w:val="22"/>
          <w:szCs w:val="22"/>
          <w:lang w:val="id-ID"/>
        </w:rPr>
      </w:pPr>
      <w:r w:rsidRPr="00B00242">
        <w:rPr>
          <w:rFonts w:ascii="Cambria" w:hAnsi="Cambria"/>
          <w:sz w:val="22"/>
          <w:szCs w:val="22"/>
          <w:lang w:val="id-ID"/>
        </w:rPr>
        <w:t>Agus Irianto. Mikrobiologi Lingkungan. Tangerang Selatan: Universitas Terbuka; 2017.</w:t>
      </w:r>
    </w:p>
    <w:p w:rsidR="00B00242" w:rsidRPr="00B00242" w:rsidRDefault="00B00242" w:rsidP="00B00242">
      <w:pPr>
        <w:pStyle w:val="Daftarpustaka"/>
        <w:rPr>
          <w:rFonts w:ascii="Cambria" w:hAnsi="Cambria"/>
          <w:sz w:val="22"/>
          <w:szCs w:val="22"/>
          <w:lang w:val="id-ID"/>
        </w:rPr>
      </w:pPr>
      <w:proofErr w:type="spellStart"/>
      <w:r w:rsidRPr="00B00242">
        <w:rPr>
          <w:rFonts w:ascii="Cambria" w:hAnsi="Cambria"/>
          <w:sz w:val="22"/>
          <w:szCs w:val="22"/>
          <w:lang w:val="id-ID"/>
        </w:rPr>
        <w:t>Entjang</w:t>
      </w:r>
      <w:proofErr w:type="spellEnd"/>
      <w:r w:rsidRPr="00B00242">
        <w:rPr>
          <w:rFonts w:ascii="Cambria" w:hAnsi="Cambria"/>
          <w:sz w:val="22"/>
          <w:szCs w:val="22"/>
          <w:lang w:val="id-ID"/>
        </w:rPr>
        <w:t xml:space="preserve"> I. Ilmu kesehatan masyarakat. Bandung: Citra Aditya Bakti; 2000.</w:t>
      </w:r>
    </w:p>
    <w:p w:rsidR="00B00242" w:rsidRPr="00B00242" w:rsidRDefault="00B00242" w:rsidP="00B00242">
      <w:pPr>
        <w:pStyle w:val="Daftarpustaka"/>
        <w:rPr>
          <w:rFonts w:ascii="Cambria" w:hAnsi="Cambria"/>
          <w:sz w:val="22"/>
          <w:szCs w:val="22"/>
          <w:lang w:val="id-ID"/>
        </w:rPr>
      </w:pPr>
      <w:proofErr w:type="spellStart"/>
      <w:r w:rsidRPr="00B00242">
        <w:rPr>
          <w:rFonts w:ascii="Cambria" w:hAnsi="Cambria"/>
          <w:sz w:val="22"/>
          <w:szCs w:val="22"/>
          <w:lang w:val="id-ID"/>
        </w:rPr>
        <w:t>Evta</w:t>
      </w:r>
      <w:proofErr w:type="spellEnd"/>
      <w:r w:rsidRPr="00B00242">
        <w:rPr>
          <w:rFonts w:ascii="Cambria" w:hAnsi="Cambria"/>
          <w:sz w:val="22"/>
          <w:szCs w:val="22"/>
          <w:lang w:val="id-ID"/>
        </w:rPr>
        <w:t xml:space="preserve"> Rina Mailisa, Bambang Yulianto, Budi Warsito. Strategi Peningkatan Kualitas Air Sungai: Studi Kasus Sungai Sani. Jurnal Litbang: Media Informasi Penelitian, Pengembangan dan IPTEK </w:t>
      </w:r>
      <w:r w:rsidRPr="00B00242">
        <w:rPr>
          <w:rFonts w:ascii="Cambria" w:hAnsi="Cambria"/>
          <w:sz w:val="22"/>
          <w:szCs w:val="22"/>
          <w:lang w:val="id-ID"/>
        </w:rPr>
        <w:lastRenderedPageBreak/>
        <w:t>Vol. 17 No. 2 Desember 2021 Hal 101-114.</w:t>
      </w:r>
    </w:p>
    <w:p w:rsidR="00B00242" w:rsidRPr="00B00242" w:rsidRDefault="00B00242" w:rsidP="00B00242">
      <w:pPr>
        <w:pStyle w:val="Daftarpustaka"/>
        <w:rPr>
          <w:rFonts w:ascii="Cambria" w:hAnsi="Cambria"/>
          <w:sz w:val="22"/>
          <w:szCs w:val="22"/>
          <w:lang w:val="id-ID"/>
        </w:rPr>
      </w:pPr>
      <w:r w:rsidRPr="00B00242">
        <w:rPr>
          <w:rFonts w:ascii="Cambria" w:hAnsi="Cambria"/>
          <w:sz w:val="22"/>
          <w:szCs w:val="22"/>
          <w:lang w:val="id-ID"/>
        </w:rPr>
        <w:t xml:space="preserve">Hasria Alang. 2015.  Deteksi </w:t>
      </w:r>
      <w:proofErr w:type="spellStart"/>
      <w:r w:rsidRPr="00B00242">
        <w:rPr>
          <w:rFonts w:ascii="Cambria" w:hAnsi="Cambria"/>
          <w:sz w:val="22"/>
          <w:szCs w:val="22"/>
          <w:lang w:val="id-ID"/>
        </w:rPr>
        <w:t>Coliform</w:t>
      </w:r>
      <w:proofErr w:type="spellEnd"/>
      <w:r w:rsidRPr="00B00242">
        <w:rPr>
          <w:rFonts w:ascii="Cambria" w:hAnsi="Cambria"/>
          <w:sz w:val="22"/>
          <w:szCs w:val="22"/>
          <w:lang w:val="id-ID"/>
        </w:rPr>
        <w:t xml:space="preserve"> Air PDAM di Beberapa Kecamatan Kota Makassar. </w:t>
      </w:r>
      <w:proofErr w:type="spellStart"/>
      <w:r w:rsidRPr="00B00242">
        <w:rPr>
          <w:rFonts w:ascii="Cambria" w:hAnsi="Cambria"/>
          <w:sz w:val="22"/>
          <w:szCs w:val="22"/>
          <w:lang w:val="id-ID"/>
        </w:rPr>
        <w:t>Prosiding</w:t>
      </w:r>
      <w:proofErr w:type="spellEnd"/>
      <w:r w:rsidRPr="00B00242">
        <w:rPr>
          <w:rFonts w:ascii="Cambria" w:hAnsi="Cambria"/>
          <w:sz w:val="22"/>
          <w:szCs w:val="22"/>
          <w:lang w:val="id-ID"/>
        </w:rPr>
        <w:t xml:space="preserve"> Seminar Nasional Mikrobiologi Kesehatan dan Lingkungan Makassar. Jurusan Biologi, Fakultas Sains dan Teknologi. UIN Alauddin Makassar.</w:t>
      </w:r>
    </w:p>
    <w:p w:rsidR="00B00242" w:rsidRPr="00B00242" w:rsidRDefault="00B00242" w:rsidP="00B00242">
      <w:pPr>
        <w:pStyle w:val="Daftarpustaka"/>
        <w:rPr>
          <w:rFonts w:ascii="Cambria" w:hAnsi="Cambria"/>
          <w:sz w:val="22"/>
          <w:szCs w:val="22"/>
          <w:lang w:val="id-ID"/>
        </w:rPr>
      </w:pPr>
      <w:r w:rsidRPr="00B00242">
        <w:rPr>
          <w:rFonts w:ascii="Cambria" w:hAnsi="Cambria"/>
          <w:sz w:val="22"/>
          <w:szCs w:val="22"/>
          <w:lang w:val="id-ID"/>
        </w:rPr>
        <w:t xml:space="preserve">I. D.A. Sutapa dan Tri Widiyanto. 2014. Kualitas Mikrobiologis Air </w:t>
      </w:r>
      <w:proofErr w:type="spellStart"/>
      <w:r w:rsidRPr="00B00242">
        <w:rPr>
          <w:rFonts w:ascii="Cambria" w:hAnsi="Cambria"/>
          <w:sz w:val="22"/>
          <w:szCs w:val="22"/>
          <w:lang w:val="id-ID"/>
        </w:rPr>
        <w:t>Sugai</w:t>
      </w:r>
      <w:proofErr w:type="spellEnd"/>
      <w:r w:rsidRPr="00B00242">
        <w:rPr>
          <w:rFonts w:ascii="Cambria" w:hAnsi="Cambria"/>
          <w:sz w:val="22"/>
          <w:szCs w:val="22"/>
          <w:lang w:val="id-ID"/>
        </w:rPr>
        <w:t xml:space="preserve"> dan Pipa Distribusi di Kabupaten Aceh Besar dan Kota Banda Aceh. LIMNOTEK 21 (2):135-144. </w:t>
      </w:r>
    </w:p>
    <w:p w:rsidR="00B00242" w:rsidRPr="00B00242" w:rsidRDefault="00B00242" w:rsidP="00B00242">
      <w:pPr>
        <w:pStyle w:val="Daftarpustaka"/>
        <w:rPr>
          <w:rFonts w:ascii="Cambria" w:hAnsi="Cambria"/>
          <w:sz w:val="22"/>
          <w:szCs w:val="22"/>
          <w:lang w:val="id-ID"/>
        </w:rPr>
      </w:pPr>
      <w:proofErr w:type="spellStart"/>
      <w:r w:rsidRPr="00B00242">
        <w:rPr>
          <w:rFonts w:ascii="Cambria" w:hAnsi="Cambria"/>
          <w:sz w:val="22"/>
          <w:szCs w:val="22"/>
          <w:lang w:val="id-ID"/>
        </w:rPr>
        <w:t>Leclerc</w:t>
      </w:r>
      <w:proofErr w:type="spellEnd"/>
      <w:r w:rsidRPr="00B00242">
        <w:rPr>
          <w:rFonts w:ascii="Cambria" w:hAnsi="Cambria"/>
          <w:sz w:val="22"/>
          <w:szCs w:val="22"/>
          <w:lang w:val="id-ID"/>
        </w:rPr>
        <w:t xml:space="preserve">, H., </w:t>
      </w:r>
      <w:proofErr w:type="spellStart"/>
      <w:r w:rsidRPr="00B00242">
        <w:rPr>
          <w:rFonts w:ascii="Cambria" w:hAnsi="Cambria"/>
          <w:sz w:val="22"/>
          <w:szCs w:val="22"/>
          <w:lang w:val="id-ID"/>
        </w:rPr>
        <w:t>Ladevriese</w:t>
      </w:r>
      <w:proofErr w:type="spellEnd"/>
      <w:r w:rsidRPr="00B00242">
        <w:rPr>
          <w:rFonts w:ascii="Cambria" w:hAnsi="Cambria"/>
          <w:sz w:val="22"/>
          <w:szCs w:val="22"/>
          <w:lang w:val="id-ID"/>
        </w:rPr>
        <w:t xml:space="preserve">, D.A. </w:t>
      </w:r>
      <w:proofErr w:type="spellStart"/>
      <w:r w:rsidRPr="00B00242">
        <w:rPr>
          <w:rFonts w:ascii="Cambria" w:hAnsi="Cambria"/>
          <w:sz w:val="22"/>
          <w:szCs w:val="22"/>
          <w:lang w:val="id-ID"/>
        </w:rPr>
        <w:t>Mossel</w:t>
      </w:r>
      <w:proofErr w:type="spellEnd"/>
      <w:r w:rsidRPr="00B00242">
        <w:rPr>
          <w:rFonts w:ascii="Cambria" w:hAnsi="Cambria"/>
          <w:sz w:val="22"/>
          <w:szCs w:val="22"/>
          <w:lang w:val="id-ID"/>
        </w:rPr>
        <w:t xml:space="preserve">, 1996. </w:t>
      </w:r>
      <w:proofErr w:type="spellStart"/>
      <w:r w:rsidRPr="00B00242">
        <w:rPr>
          <w:rFonts w:ascii="Cambria" w:hAnsi="Cambria"/>
          <w:sz w:val="22"/>
          <w:szCs w:val="22"/>
          <w:lang w:val="id-ID"/>
        </w:rPr>
        <w:t>Taxonomical</w:t>
      </w:r>
      <w:proofErr w:type="spellEnd"/>
      <w:r w:rsidRPr="00B00242">
        <w:rPr>
          <w:rFonts w:ascii="Cambria" w:hAnsi="Cambria"/>
          <w:sz w:val="22"/>
          <w:szCs w:val="22"/>
          <w:lang w:val="id-ID"/>
        </w:rPr>
        <w:t xml:space="preserve"> </w:t>
      </w:r>
      <w:proofErr w:type="spellStart"/>
      <w:r w:rsidRPr="00B00242">
        <w:rPr>
          <w:rFonts w:ascii="Cambria" w:hAnsi="Cambria"/>
          <w:sz w:val="22"/>
          <w:szCs w:val="22"/>
          <w:lang w:val="id-ID"/>
        </w:rPr>
        <w:t>Changes</w:t>
      </w:r>
      <w:proofErr w:type="spellEnd"/>
      <w:r w:rsidRPr="00B00242">
        <w:rPr>
          <w:rFonts w:ascii="Cambria" w:hAnsi="Cambria"/>
          <w:sz w:val="22"/>
          <w:szCs w:val="22"/>
          <w:lang w:val="id-ID"/>
        </w:rPr>
        <w:t xml:space="preserve"> in </w:t>
      </w:r>
      <w:proofErr w:type="spellStart"/>
      <w:r w:rsidRPr="00B00242">
        <w:rPr>
          <w:rFonts w:ascii="Cambria" w:hAnsi="Cambria"/>
          <w:sz w:val="22"/>
          <w:szCs w:val="22"/>
          <w:lang w:val="id-ID"/>
        </w:rPr>
        <w:t>Intestinal</w:t>
      </w:r>
      <w:proofErr w:type="spellEnd"/>
      <w:r w:rsidRPr="00B00242">
        <w:rPr>
          <w:rFonts w:ascii="Cambria" w:hAnsi="Cambria"/>
          <w:sz w:val="22"/>
          <w:szCs w:val="22"/>
          <w:lang w:val="id-ID"/>
        </w:rPr>
        <w:t xml:space="preserve"> (</w:t>
      </w:r>
      <w:proofErr w:type="spellStart"/>
      <w:r w:rsidRPr="00B00242">
        <w:rPr>
          <w:rFonts w:ascii="Cambria" w:hAnsi="Cambria"/>
          <w:sz w:val="22"/>
          <w:szCs w:val="22"/>
          <w:lang w:val="id-ID"/>
        </w:rPr>
        <w:t>faecal</w:t>
      </w:r>
      <w:proofErr w:type="spellEnd"/>
      <w:r w:rsidRPr="00B00242">
        <w:rPr>
          <w:rFonts w:ascii="Cambria" w:hAnsi="Cambria"/>
          <w:sz w:val="22"/>
          <w:szCs w:val="22"/>
          <w:lang w:val="id-ID"/>
        </w:rPr>
        <w:t xml:space="preserve">) </w:t>
      </w:r>
      <w:proofErr w:type="spellStart"/>
      <w:r w:rsidRPr="00B00242">
        <w:rPr>
          <w:rFonts w:ascii="Cambria" w:hAnsi="Cambria"/>
          <w:sz w:val="22"/>
          <w:szCs w:val="22"/>
          <w:lang w:val="id-ID"/>
        </w:rPr>
        <w:t>Eenterococci</w:t>
      </w:r>
      <w:proofErr w:type="spellEnd"/>
      <w:r w:rsidRPr="00B00242">
        <w:rPr>
          <w:rFonts w:ascii="Cambria" w:hAnsi="Cambria"/>
          <w:sz w:val="22"/>
          <w:szCs w:val="22"/>
          <w:lang w:val="id-ID"/>
        </w:rPr>
        <w:t xml:space="preserve"> and </w:t>
      </w:r>
      <w:proofErr w:type="spellStart"/>
      <w:r w:rsidRPr="00B00242">
        <w:rPr>
          <w:rFonts w:ascii="Cambria" w:hAnsi="Cambria"/>
          <w:sz w:val="22"/>
          <w:szCs w:val="22"/>
          <w:lang w:val="id-ID"/>
        </w:rPr>
        <w:t>Streptococci</w:t>
      </w:r>
      <w:proofErr w:type="spellEnd"/>
      <w:r w:rsidRPr="00B00242">
        <w:rPr>
          <w:rFonts w:ascii="Cambria" w:hAnsi="Cambria"/>
          <w:sz w:val="22"/>
          <w:szCs w:val="22"/>
          <w:lang w:val="id-ID"/>
        </w:rPr>
        <w:t xml:space="preserve">: </w:t>
      </w:r>
      <w:proofErr w:type="spellStart"/>
      <w:r w:rsidRPr="00B00242">
        <w:rPr>
          <w:rFonts w:ascii="Cambria" w:hAnsi="Cambria"/>
          <w:sz w:val="22"/>
          <w:szCs w:val="22"/>
          <w:lang w:val="id-ID"/>
        </w:rPr>
        <w:t>Consequences</w:t>
      </w:r>
      <w:proofErr w:type="spellEnd"/>
      <w:r w:rsidRPr="00B00242">
        <w:rPr>
          <w:rFonts w:ascii="Cambria" w:hAnsi="Cambria"/>
          <w:sz w:val="22"/>
          <w:szCs w:val="22"/>
          <w:lang w:val="id-ID"/>
        </w:rPr>
        <w:t xml:space="preserve"> on </w:t>
      </w:r>
      <w:proofErr w:type="spellStart"/>
      <w:r w:rsidRPr="00B00242">
        <w:rPr>
          <w:rFonts w:ascii="Cambria" w:hAnsi="Cambria"/>
          <w:sz w:val="22"/>
          <w:szCs w:val="22"/>
          <w:lang w:val="id-ID"/>
        </w:rPr>
        <w:t>their</w:t>
      </w:r>
      <w:proofErr w:type="spellEnd"/>
      <w:r w:rsidRPr="00B00242">
        <w:rPr>
          <w:rFonts w:ascii="Cambria" w:hAnsi="Cambria"/>
          <w:sz w:val="22"/>
          <w:szCs w:val="22"/>
          <w:lang w:val="id-ID"/>
        </w:rPr>
        <w:t xml:space="preserve"> </w:t>
      </w:r>
      <w:proofErr w:type="spellStart"/>
      <w:r w:rsidRPr="00B00242">
        <w:rPr>
          <w:rFonts w:ascii="Cambria" w:hAnsi="Cambria"/>
          <w:sz w:val="22"/>
          <w:szCs w:val="22"/>
          <w:lang w:val="id-ID"/>
        </w:rPr>
        <w:t>use</w:t>
      </w:r>
      <w:proofErr w:type="spellEnd"/>
      <w:r w:rsidRPr="00B00242">
        <w:rPr>
          <w:rFonts w:ascii="Cambria" w:hAnsi="Cambria"/>
          <w:sz w:val="22"/>
          <w:szCs w:val="22"/>
          <w:lang w:val="id-ID"/>
        </w:rPr>
        <w:t xml:space="preserve"> as </w:t>
      </w:r>
      <w:proofErr w:type="spellStart"/>
      <w:r w:rsidRPr="00B00242">
        <w:rPr>
          <w:rFonts w:ascii="Cambria" w:hAnsi="Cambria"/>
          <w:sz w:val="22"/>
          <w:szCs w:val="22"/>
          <w:lang w:val="id-ID"/>
        </w:rPr>
        <w:t>Indicators</w:t>
      </w:r>
      <w:proofErr w:type="spellEnd"/>
      <w:r w:rsidRPr="00B00242">
        <w:rPr>
          <w:rFonts w:ascii="Cambria" w:hAnsi="Cambria"/>
          <w:sz w:val="22"/>
          <w:szCs w:val="22"/>
          <w:lang w:val="id-ID"/>
        </w:rPr>
        <w:t xml:space="preserve"> of </w:t>
      </w:r>
      <w:proofErr w:type="spellStart"/>
      <w:r w:rsidRPr="00B00242">
        <w:rPr>
          <w:rFonts w:ascii="Cambria" w:hAnsi="Cambria"/>
          <w:sz w:val="22"/>
          <w:szCs w:val="22"/>
          <w:lang w:val="id-ID"/>
        </w:rPr>
        <w:t>Faecal</w:t>
      </w:r>
      <w:proofErr w:type="spellEnd"/>
      <w:r w:rsidRPr="00B00242">
        <w:rPr>
          <w:rFonts w:ascii="Cambria" w:hAnsi="Cambria"/>
          <w:sz w:val="22"/>
          <w:szCs w:val="22"/>
          <w:lang w:val="id-ID"/>
        </w:rPr>
        <w:t xml:space="preserve"> </w:t>
      </w:r>
      <w:proofErr w:type="spellStart"/>
      <w:r w:rsidRPr="00B00242">
        <w:rPr>
          <w:rFonts w:ascii="Cambria" w:hAnsi="Cambria"/>
          <w:sz w:val="22"/>
          <w:szCs w:val="22"/>
          <w:lang w:val="id-ID"/>
        </w:rPr>
        <w:t>Contamination</w:t>
      </w:r>
      <w:proofErr w:type="spellEnd"/>
      <w:r w:rsidRPr="00B00242">
        <w:rPr>
          <w:rFonts w:ascii="Cambria" w:hAnsi="Cambria"/>
          <w:sz w:val="22"/>
          <w:szCs w:val="22"/>
          <w:lang w:val="id-ID"/>
        </w:rPr>
        <w:t xml:space="preserve"> in </w:t>
      </w:r>
      <w:proofErr w:type="spellStart"/>
      <w:r w:rsidRPr="00B00242">
        <w:rPr>
          <w:rFonts w:ascii="Cambria" w:hAnsi="Cambria"/>
          <w:sz w:val="22"/>
          <w:szCs w:val="22"/>
          <w:lang w:val="id-ID"/>
        </w:rPr>
        <w:t>Drinking</w:t>
      </w:r>
      <w:proofErr w:type="spellEnd"/>
      <w:r w:rsidRPr="00B00242">
        <w:rPr>
          <w:rFonts w:ascii="Cambria" w:hAnsi="Cambria"/>
          <w:sz w:val="22"/>
          <w:szCs w:val="22"/>
          <w:lang w:val="id-ID"/>
        </w:rPr>
        <w:t xml:space="preserve"> Water. J. </w:t>
      </w:r>
      <w:proofErr w:type="spellStart"/>
      <w:r w:rsidRPr="00B00242">
        <w:rPr>
          <w:rFonts w:ascii="Cambria" w:hAnsi="Cambria"/>
          <w:sz w:val="22"/>
          <w:szCs w:val="22"/>
          <w:lang w:val="id-ID"/>
        </w:rPr>
        <w:t>appl</w:t>
      </w:r>
      <w:proofErr w:type="spellEnd"/>
      <w:r w:rsidRPr="00B00242">
        <w:rPr>
          <w:rFonts w:ascii="Cambria" w:hAnsi="Cambria"/>
          <w:sz w:val="22"/>
          <w:szCs w:val="22"/>
          <w:lang w:val="id-ID"/>
        </w:rPr>
        <w:t xml:space="preserve">. </w:t>
      </w:r>
      <w:proofErr w:type="spellStart"/>
      <w:r w:rsidRPr="00B00242">
        <w:rPr>
          <w:rFonts w:ascii="Cambria" w:hAnsi="Cambria"/>
          <w:sz w:val="22"/>
          <w:szCs w:val="22"/>
          <w:lang w:val="id-ID"/>
        </w:rPr>
        <w:t>Bact</w:t>
      </w:r>
      <w:proofErr w:type="spellEnd"/>
      <w:r w:rsidRPr="00B00242">
        <w:rPr>
          <w:rFonts w:ascii="Cambria" w:hAnsi="Cambria"/>
          <w:sz w:val="22"/>
          <w:szCs w:val="22"/>
          <w:lang w:val="id-ID"/>
        </w:rPr>
        <w:t>., 81: 459-466.</w:t>
      </w:r>
    </w:p>
    <w:p w:rsidR="00B00242" w:rsidRPr="00B00242" w:rsidRDefault="00B00242" w:rsidP="00B00242">
      <w:pPr>
        <w:pStyle w:val="Daftarpustaka"/>
        <w:rPr>
          <w:rFonts w:ascii="Cambria" w:hAnsi="Cambria"/>
          <w:sz w:val="22"/>
          <w:szCs w:val="22"/>
          <w:lang w:val="id-ID"/>
        </w:rPr>
      </w:pPr>
      <w:r w:rsidRPr="00B00242">
        <w:rPr>
          <w:rFonts w:ascii="Cambria" w:hAnsi="Cambria"/>
          <w:sz w:val="22"/>
          <w:szCs w:val="22"/>
          <w:lang w:val="id-ID"/>
        </w:rPr>
        <w:t xml:space="preserve">New </w:t>
      </w:r>
      <w:proofErr w:type="spellStart"/>
      <w:r w:rsidRPr="00B00242">
        <w:rPr>
          <w:rFonts w:ascii="Cambria" w:hAnsi="Cambria"/>
          <w:sz w:val="22"/>
          <w:szCs w:val="22"/>
          <w:lang w:val="id-ID"/>
        </w:rPr>
        <w:t>Hampshire</w:t>
      </w:r>
      <w:proofErr w:type="spellEnd"/>
      <w:r w:rsidRPr="00B00242">
        <w:rPr>
          <w:rFonts w:ascii="Cambria" w:hAnsi="Cambria"/>
          <w:sz w:val="22"/>
          <w:szCs w:val="22"/>
          <w:lang w:val="id-ID"/>
        </w:rPr>
        <w:t xml:space="preserve"> </w:t>
      </w:r>
      <w:proofErr w:type="spellStart"/>
      <w:r w:rsidRPr="00B00242">
        <w:rPr>
          <w:rFonts w:ascii="Cambria" w:hAnsi="Cambria"/>
          <w:sz w:val="22"/>
          <w:szCs w:val="22"/>
          <w:lang w:val="id-ID"/>
        </w:rPr>
        <w:t>Dept</w:t>
      </w:r>
      <w:proofErr w:type="spellEnd"/>
      <w:r w:rsidRPr="00B00242">
        <w:rPr>
          <w:rFonts w:ascii="Cambria" w:hAnsi="Cambria"/>
          <w:sz w:val="22"/>
          <w:szCs w:val="22"/>
          <w:lang w:val="id-ID"/>
        </w:rPr>
        <w:t xml:space="preserve">. of </w:t>
      </w:r>
      <w:proofErr w:type="spellStart"/>
      <w:r w:rsidRPr="00B00242">
        <w:rPr>
          <w:rFonts w:ascii="Cambria" w:hAnsi="Cambria"/>
          <w:sz w:val="22"/>
          <w:szCs w:val="22"/>
          <w:lang w:val="id-ID"/>
        </w:rPr>
        <w:t>Environmental</w:t>
      </w:r>
      <w:proofErr w:type="spellEnd"/>
      <w:r w:rsidRPr="00B00242">
        <w:rPr>
          <w:rFonts w:ascii="Cambria" w:hAnsi="Cambria"/>
          <w:sz w:val="22"/>
          <w:szCs w:val="22"/>
          <w:lang w:val="id-ID"/>
        </w:rPr>
        <w:t xml:space="preserve"> Services, 2010. </w:t>
      </w:r>
      <w:proofErr w:type="spellStart"/>
      <w:r w:rsidRPr="00B00242">
        <w:rPr>
          <w:rFonts w:ascii="Cambria" w:hAnsi="Cambria"/>
          <w:sz w:val="22"/>
          <w:szCs w:val="22"/>
          <w:lang w:val="id-ID"/>
        </w:rPr>
        <w:t>Interpreting</w:t>
      </w:r>
      <w:proofErr w:type="spellEnd"/>
      <w:r w:rsidRPr="00B00242">
        <w:rPr>
          <w:rFonts w:ascii="Cambria" w:hAnsi="Cambria"/>
          <w:sz w:val="22"/>
          <w:szCs w:val="22"/>
          <w:lang w:val="id-ID"/>
        </w:rPr>
        <w:t xml:space="preserve"> </w:t>
      </w:r>
      <w:proofErr w:type="spellStart"/>
      <w:r w:rsidRPr="00B00242">
        <w:rPr>
          <w:rFonts w:ascii="Cambria" w:hAnsi="Cambria"/>
          <w:sz w:val="22"/>
          <w:szCs w:val="22"/>
          <w:lang w:val="id-ID"/>
        </w:rPr>
        <w:t>the</w:t>
      </w:r>
      <w:proofErr w:type="spellEnd"/>
      <w:r w:rsidRPr="00B00242">
        <w:rPr>
          <w:rFonts w:ascii="Cambria" w:hAnsi="Cambria"/>
          <w:sz w:val="22"/>
          <w:szCs w:val="22"/>
          <w:lang w:val="id-ID"/>
        </w:rPr>
        <w:t xml:space="preserve"> </w:t>
      </w:r>
      <w:proofErr w:type="spellStart"/>
      <w:r w:rsidRPr="00B00242">
        <w:rPr>
          <w:rFonts w:ascii="Cambria" w:hAnsi="Cambria"/>
          <w:sz w:val="22"/>
          <w:szCs w:val="22"/>
          <w:lang w:val="id-ID"/>
        </w:rPr>
        <w:t>Presence</w:t>
      </w:r>
      <w:proofErr w:type="spellEnd"/>
      <w:r w:rsidRPr="00B00242">
        <w:rPr>
          <w:rFonts w:ascii="Cambria" w:hAnsi="Cambria"/>
          <w:sz w:val="22"/>
          <w:szCs w:val="22"/>
          <w:lang w:val="id-ID"/>
        </w:rPr>
        <w:t xml:space="preserve"> of </w:t>
      </w:r>
      <w:proofErr w:type="spellStart"/>
      <w:r w:rsidRPr="00B00242">
        <w:rPr>
          <w:rFonts w:ascii="Cambria" w:hAnsi="Cambria"/>
          <w:sz w:val="22"/>
          <w:szCs w:val="22"/>
          <w:lang w:val="id-ID"/>
        </w:rPr>
        <w:t>Coliform</w:t>
      </w:r>
      <w:proofErr w:type="spellEnd"/>
      <w:r w:rsidRPr="00B00242">
        <w:rPr>
          <w:rFonts w:ascii="Cambria" w:hAnsi="Cambria"/>
          <w:sz w:val="22"/>
          <w:szCs w:val="22"/>
          <w:lang w:val="id-ID"/>
        </w:rPr>
        <w:t xml:space="preserve"> </w:t>
      </w:r>
      <w:proofErr w:type="spellStart"/>
      <w:r w:rsidRPr="00B00242">
        <w:rPr>
          <w:rFonts w:ascii="Cambria" w:hAnsi="Cambria"/>
          <w:sz w:val="22"/>
          <w:szCs w:val="22"/>
          <w:lang w:val="id-ID"/>
        </w:rPr>
        <w:t>Bacteria</w:t>
      </w:r>
      <w:proofErr w:type="spellEnd"/>
      <w:r w:rsidRPr="00B00242">
        <w:rPr>
          <w:rFonts w:ascii="Cambria" w:hAnsi="Cambria"/>
          <w:sz w:val="22"/>
          <w:szCs w:val="22"/>
          <w:lang w:val="id-ID"/>
        </w:rPr>
        <w:t xml:space="preserve"> in </w:t>
      </w:r>
      <w:proofErr w:type="spellStart"/>
      <w:r w:rsidRPr="00B00242">
        <w:rPr>
          <w:rFonts w:ascii="Cambria" w:hAnsi="Cambria"/>
          <w:sz w:val="22"/>
          <w:szCs w:val="22"/>
          <w:lang w:val="id-ID"/>
        </w:rPr>
        <w:t>Drinking</w:t>
      </w:r>
      <w:proofErr w:type="spellEnd"/>
      <w:r w:rsidRPr="00B00242">
        <w:rPr>
          <w:rFonts w:ascii="Cambria" w:hAnsi="Cambria"/>
          <w:sz w:val="22"/>
          <w:szCs w:val="22"/>
          <w:lang w:val="id-ID"/>
        </w:rPr>
        <w:t xml:space="preserve"> Water. </w:t>
      </w:r>
      <w:proofErr w:type="spellStart"/>
      <w:r w:rsidRPr="00B00242">
        <w:rPr>
          <w:rFonts w:ascii="Cambria" w:hAnsi="Cambria"/>
          <w:sz w:val="22"/>
          <w:szCs w:val="22"/>
          <w:lang w:val="id-ID"/>
        </w:rPr>
        <w:t>Drinking</w:t>
      </w:r>
      <w:proofErr w:type="spellEnd"/>
      <w:r w:rsidRPr="00B00242">
        <w:rPr>
          <w:rFonts w:ascii="Cambria" w:hAnsi="Cambria"/>
          <w:sz w:val="22"/>
          <w:szCs w:val="22"/>
          <w:lang w:val="id-ID"/>
        </w:rPr>
        <w:t xml:space="preserve"> Water and </w:t>
      </w:r>
      <w:proofErr w:type="spellStart"/>
      <w:r w:rsidRPr="00B00242">
        <w:rPr>
          <w:rFonts w:ascii="Cambria" w:hAnsi="Cambria"/>
          <w:sz w:val="22"/>
          <w:szCs w:val="22"/>
          <w:lang w:val="id-ID"/>
        </w:rPr>
        <w:t>Groundwater</w:t>
      </w:r>
      <w:proofErr w:type="spellEnd"/>
      <w:r w:rsidRPr="00B00242">
        <w:rPr>
          <w:rFonts w:ascii="Cambria" w:hAnsi="Cambria"/>
          <w:sz w:val="22"/>
          <w:szCs w:val="22"/>
          <w:lang w:val="id-ID"/>
        </w:rPr>
        <w:t xml:space="preserve"> </w:t>
      </w:r>
      <w:proofErr w:type="spellStart"/>
      <w:r w:rsidRPr="00B00242">
        <w:rPr>
          <w:rFonts w:ascii="Cambria" w:hAnsi="Cambria"/>
          <w:sz w:val="22"/>
          <w:szCs w:val="22"/>
          <w:lang w:val="id-ID"/>
        </w:rPr>
        <w:t>Bureau</w:t>
      </w:r>
      <w:proofErr w:type="spellEnd"/>
      <w:r w:rsidRPr="00B00242">
        <w:rPr>
          <w:rFonts w:ascii="Cambria" w:hAnsi="Cambria"/>
          <w:sz w:val="22"/>
          <w:szCs w:val="22"/>
          <w:lang w:val="id-ID"/>
        </w:rPr>
        <w:t xml:space="preserve"> and </w:t>
      </w:r>
      <w:proofErr w:type="spellStart"/>
      <w:r w:rsidRPr="00B00242">
        <w:rPr>
          <w:rFonts w:ascii="Cambria" w:hAnsi="Cambria"/>
          <w:sz w:val="22"/>
          <w:szCs w:val="22"/>
          <w:lang w:val="id-ID"/>
        </w:rPr>
        <w:t>the</w:t>
      </w:r>
      <w:proofErr w:type="spellEnd"/>
      <w:r w:rsidRPr="00B00242">
        <w:rPr>
          <w:rFonts w:ascii="Cambria" w:hAnsi="Cambria"/>
          <w:sz w:val="22"/>
          <w:szCs w:val="22"/>
          <w:lang w:val="id-ID"/>
        </w:rPr>
        <w:t xml:space="preserve"> New </w:t>
      </w:r>
      <w:proofErr w:type="spellStart"/>
      <w:r w:rsidRPr="00B00242">
        <w:rPr>
          <w:rFonts w:ascii="Cambria" w:hAnsi="Cambria"/>
          <w:sz w:val="22"/>
          <w:szCs w:val="22"/>
          <w:lang w:val="id-ID"/>
        </w:rPr>
        <w:t>Hampshire</w:t>
      </w:r>
      <w:proofErr w:type="spellEnd"/>
      <w:r w:rsidRPr="00B00242">
        <w:rPr>
          <w:rFonts w:ascii="Cambria" w:hAnsi="Cambria"/>
          <w:sz w:val="22"/>
          <w:szCs w:val="22"/>
          <w:lang w:val="id-ID"/>
        </w:rPr>
        <w:t xml:space="preserve"> Water </w:t>
      </w:r>
      <w:proofErr w:type="spellStart"/>
      <w:r w:rsidRPr="00B00242">
        <w:rPr>
          <w:rFonts w:ascii="Cambria" w:hAnsi="Cambria"/>
          <w:sz w:val="22"/>
          <w:szCs w:val="22"/>
          <w:lang w:val="id-ID"/>
        </w:rPr>
        <w:t>Well</w:t>
      </w:r>
      <w:proofErr w:type="spellEnd"/>
      <w:r w:rsidRPr="00B00242">
        <w:rPr>
          <w:rFonts w:ascii="Cambria" w:hAnsi="Cambria"/>
          <w:sz w:val="22"/>
          <w:szCs w:val="22"/>
          <w:lang w:val="id-ID"/>
        </w:rPr>
        <w:t xml:space="preserve"> </w:t>
      </w:r>
      <w:proofErr w:type="spellStart"/>
      <w:r w:rsidRPr="00B00242">
        <w:rPr>
          <w:rFonts w:ascii="Cambria" w:hAnsi="Cambria"/>
          <w:sz w:val="22"/>
          <w:szCs w:val="22"/>
          <w:lang w:val="id-ID"/>
        </w:rPr>
        <w:t>Board</w:t>
      </w:r>
      <w:proofErr w:type="spellEnd"/>
      <w:r w:rsidRPr="00B00242">
        <w:rPr>
          <w:rFonts w:ascii="Cambria" w:hAnsi="Cambria"/>
          <w:sz w:val="22"/>
          <w:szCs w:val="22"/>
          <w:lang w:val="id-ID"/>
        </w:rPr>
        <w:t xml:space="preserve">. </w:t>
      </w:r>
      <w:proofErr w:type="spellStart"/>
      <w:r w:rsidRPr="00B00242">
        <w:rPr>
          <w:rFonts w:ascii="Cambria" w:hAnsi="Cambria"/>
          <w:sz w:val="22"/>
          <w:szCs w:val="22"/>
          <w:lang w:val="id-ID"/>
        </w:rPr>
        <w:t>Concord</w:t>
      </w:r>
      <w:proofErr w:type="spellEnd"/>
    </w:p>
    <w:p w:rsidR="00B00242" w:rsidRPr="00B00242" w:rsidRDefault="00B00242" w:rsidP="00B00242">
      <w:pPr>
        <w:pStyle w:val="Daftarpustaka"/>
        <w:rPr>
          <w:rFonts w:ascii="Cambria" w:hAnsi="Cambria"/>
          <w:sz w:val="22"/>
          <w:szCs w:val="22"/>
          <w:lang w:val="id-ID"/>
        </w:rPr>
      </w:pPr>
      <w:r w:rsidRPr="00B00242">
        <w:rPr>
          <w:rFonts w:ascii="Cambria" w:hAnsi="Cambria"/>
          <w:sz w:val="22"/>
          <w:szCs w:val="22"/>
          <w:lang w:val="id-ID"/>
        </w:rPr>
        <w:t xml:space="preserve">Ni Ketut Asrini, I Wayan Sandi Adnyana, I Nyoman Rai. </w:t>
      </w:r>
      <w:r w:rsidRPr="00B00242">
        <w:rPr>
          <w:rFonts w:ascii="Cambria" w:hAnsi="Cambria"/>
          <w:sz w:val="22"/>
          <w:szCs w:val="22"/>
          <w:vertAlign w:val="superscript"/>
          <w:lang w:val="id-ID"/>
        </w:rPr>
        <w:t>.</w:t>
      </w:r>
      <w:r w:rsidRPr="00B00242">
        <w:rPr>
          <w:rFonts w:ascii="Cambria" w:hAnsi="Cambria"/>
          <w:sz w:val="22"/>
          <w:szCs w:val="22"/>
          <w:lang w:val="id-ID"/>
        </w:rPr>
        <w:t xml:space="preserve">Studi Analisis Kualitas Air di Daerah Aliran Sungai Pakerisan Provinsi Bali.. Jurnal </w:t>
      </w:r>
      <w:proofErr w:type="spellStart"/>
      <w:r w:rsidRPr="00B00242">
        <w:rPr>
          <w:rFonts w:ascii="Cambria" w:hAnsi="Cambria"/>
          <w:sz w:val="22"/>
          <w:szCs w:val="22"/>
          <w:lang w:val="id-ID"/>
        </w:rPr>
        <w:t>Ecotrophic</w:t>
      </w:r>
      <w:proofErr w:type="spellEnd"/>
      <w:r w:rsidRPr="00B00242">
        <w:rPr>
          <w:rFonts w:ascii="Cambria" w:hAnsi="Cambria"/>
          <w:sz w:val="22"/>
          <w:szCs w:val="22"/>
          <w:lang w:val="id-ID"/>
        </w:rPr>
        <w:t xml:space="preserve"> Vol. 11 Nomor 2 Tahun 2017. </w:t>
      </w:r>
    </w:p>
    <w:p w:rsidR="00B00242" w:rsidRPr="00B00242" w:rsidRDefault="00B00242" w:rsidP="00B00242">
      <w:pPr>
        <w:pStyle w:val="Daftarpustaka"/>
        <w:rPr>
          <w:rFonts w:ascii="Cambria" w:hAnsi="Cambria"/>
          <w:sz w:val="22"/>
          <w:szCs w:val="22"/>
          <w:lang w:val="id-ID"/>
        </w:rPr>
      </w:pPr>
      <w:r w:rsidRPr="00B00242">
        <w:rPr>
          <w:rFonts w:ascii="Cambria" w:hAnsi="Cambria"/>
          <w:iCs/>
          <w:sz w:val="22"/>
          <w:szCs w:val="22"/>
          <w:lang w:val="id-ID"/>
        </w:rPr>
        <w:t>Peraturan Pemerintah No. 22 Tahun 2021 tentang Penyelenggaraan Perlindungan dan Pengelolaan Lingkungan Hidup, lampiran VII</w:t>
      </w:r>
    </w:p>
    <w:p w:rsidR="00B00242" w:rsidRPr="00B00242" w:rsidRDefault="00B00242" w:rsidP="00B00242">
      <w:pPr>
        <w:pStyle w:val="Daftarpustaka"/>
        <w:rPr>
          <w:rFonts w:ascii="Cambria" w:hAnsi="Cambria"/>
          <w:sz w:val="22"/>
          <w:szCs w:val="22"/>
          <w:lang w:val="id-ID"/>
        </w:rPr>
      </w:pPr>
      <w:r w:rsidRPr="00B00242">
        <w:rPr>
          <w:rFonts w:ascii="Cambria" w:hAnsi="Cambria"/>
          <w:sz w:val="22"/>
          <w:szCs w:val="22"/>
          <w:lang w:val="id-ID"/>
        </w:rPr>
        <w:t>Prihartanto dan Budiman, E.B. 2007. Sistem Informasi Pemantauan Dinamika sungai Siak. Alami, Vol. 12 Nomor 1 Tahun 2007 : 52-60.</w:t>
      </w:r>
    </w:p>
    <w:p w:rsidR="00B00242" w:rsidRPr="00B00242" w:rsidRDefault="00B00242" w:rsidP="00B00242">
      <w:pPr>
        <w:pStyle w:val="Daftarpustaka"/>
        <w:rPr>
          <w:rFonts w:ascii="Cambria" w:hAnsi="Cambria"/>
          <w:sz w:val="22"/>
          <w:szCs w:val="22"/>
          <w:lang w:val="id-ID"/>
        </w:rPr>
      </w:pPr>
      <w:proofErr w:type="spellStart"/>
      <w:r w:rsidRPr="00B00242">
        <w:rPr>
          <w:rFonts w:ascii="Cambria" w:hAnsi="Cambria"/>
          <w:sz w:val="22"/>
          <w:szCs w:val="22"/>
          <w:lang w:val="id-ID"/>
        </w:rPr>
        <w:t>Riaz</w:t>
      </w:r>
      <w:proofErr w:type="spellEnd"/>
      <w:r w:rsidRPr="00B00242">
        <w:rPr>
          <w:rFonts w:ascii="Cambria" w:hAnsi="Cambria"/>
          <w:sz w:val="22"/>
          <w:szCs w:val="22"/>
          <w:lang w:val="id-ID"/>
        </w:rPr>
        <w:t xml:space="preserve"> A., 2005. </w:t>
      </w:r>
      <w:proofErr w:type="spellStart"/>
      <w:r w:rsidRPr="00B00242">
        <w:rPr>
          <w:rFonts w:ascii="Cambria" w:hAnsi="Cambria"/>
          <w:sz w:val="22"/>
          <w:szCs w:val="22"/>
          <w:lang w:val="id-ID"/>
        </w:rPr>
        <w:t>Studies</w:t>
      </w:r>
      <w:proofErr w:type="spellEnd"/>
      <w:r w:rsidRPr="00B00242">
        <w:rPr>
          <w:rFonts w:ascii="Cambria" w:hAnsi="Cambria"/>
          <w:sz w:val="22"/>
          <w:szCs w:val="22"/>
          <w:lang w:val="id-ID"/>
        </w:rPr>
        <w:t xml:space="preserve"> on </w:t>
      </w:r>
      <w:proofErr w:type="spellStart"/>
      <w:r w:rsidRPr="00B00242">
        <w:rPr>
          <w:rFonts w:ascii="Cambria" w:hAnsi="Cambria"/>
          <w:sz w:val="22"/>
          <w:szCs w:val="22"/>
          <w:lang w:val="id-ID"/>
        </w:rPr>
        <w:t>the</w:t>
      </w:r>
      <w:proofErr w:type="spellEnd"/>
      <w:r w:rsidRPr="00B00242">
        <w:rPr>
          <w:rFonts w:ascii="Cambria" w:hAnsi="Cambria"/>
          <w:sz w:val="22"/>
          <w:szCs w:val="22"/>
          <w:lang w:val="id-ID"/>
        </w:rPr>
        <w:t xml:space="preserve"> </w:t>
      </w:r>
      <w:proofErr w:type="spellStart"/>
      <w:r w:rsidRPr="00B00242">
        <w:rPr>
          <w:rFonts w:ascii="Cambria" w:hAnsi="Cambria"/>
          <w:sz w:val="22"/>
          <w:szCs w:val="22"/>
          <w:lang w:val="id-ID"/>
        </w:rPr>
        <w:t>Chemistry</w:t>
      </w:r>
      <w:proofErr w:type="spellEnd"/>
      <w:r w:rsidRPr="00B00242">
        <w:rPr>
          <w:rFonts w:ascii="Cambria" w:hAnsi="Cambria"/>
          <w:sz w:val="22"/>
          <w:szCs w:val="22"/>
          <w:lang w:val="id-ID"/>
        </w:rPr>
        <w:t xml:space="preserve"> </w:t>
      </w:r>
      <w:proofErr w:type="spellStart"/>
      <w:r w:rsidRPr="00B00242">
        <w:rPr>
          <w:rFonts w:ascii="Cambria" w:hAnsi="Cambria"/>
          <w:sz w:val="22"/>
          <w:szCs w:val="22"/>
          <w:lang w:val="id-ID"/>
        </w:rPr>
        <w:t>Control</w:t>
      </w:r>
      <w:proofErr w:type="spellEnd"/>
      <w:r w:rsidRPr="00B00242">
        <w:rPr>
          <w:rFonts w:ascii="Cambria" w:hAnsi="Cambria"/>
          <w:sz w:val="22"/>
          <w:szCs w:val="22"/>
          <w:lang w:val="id-ID"/>
        </w:rPr>
        <w:t xml:space="preserve"> of </w:t>
      </w:r>
      <w:proofErr w:type="spellStart"/>
      <w:r w:rsidRPr="00B00242">
        <w:rPr>
          <w:rFonts w:ascii="Cambria" w:hAnsi="Cambria"/>
          <w:sz w:val="22"/>
          <w:szCs w:val="22"/>
          <w:lang w:val="id-ID"/>
        </w:rPr>
        <w:t>Some</w:t>
      </w:r>
      <w:proofErr w:type="spellEnd"/>
      <w:r w:rsidRPr="00B00242">
        <w:rPr>
          <w:rFonts w:ascii="Cambria" w:hAnsi="Cambria"/>
          <w:sz w:val="22"/>
          <w:szCs w:val="22"/>
          <w:lang w:val="id-ID"/>
        </w:rPr>
        <w:t xml:space="preserve"> </w:t>
      </w:r>
      <w:proofErr w:type="spellStart"/>
      <w:r w:rsidRPr="00B00242">
        <w:rPr>
          <w:rFonts w:ascii="Cambria" w:hAnsi="Cambria"/>
          <w:sz w:val="22"/>
          <w:szCs w:val="22"/>
          <w:lang w:val="id-ID"/>
        </w:rPr>
        <w:t>Selected</w:t>
      </w:r>
      <w:proofErr w:type="spellEnd"/>
      <w:r w:rsidRPr="00B00242">
        <w:rPr>
          <w:rFonts w:ascii="Cambria" w:hAnsi="Cambria"/>
          <w:sz w:val="22"/>
          <w:szCs w:val="22"/>
          <w:lang w:val="id-ID"/>
        </w:rPr>
        <w:t xml:space="preserve"> </w:t>
      </w:r>
      <w:proofErr w:type="spellStart"/>
      <w:r w:rsidRPr="00B00242">
        <w:rPr>
          <w:rFonts w:ascii="Cambria" w:hAnsi="Cambria"/>
          <w:sz w:val="22"/>
          <w:szCs w:val="22"/>
          <w:lang w:val="id-ID"/>
        </w:rPr>
        <w:t>Drinking</w:t>
      </w:r>
      <w:proofErr w:type="spellEnd"/>
      <w:r w:rsidRPr="00B00242">
        <w:rPr>
          <w:rFonts w:ascii="Cambria" w:hAnsi="Cambria"/>
          <w:sz w:val="22"/>
          <w:szCs w:val="22"/>
          <w:lang w:val="id-ID"/>
        </w:rPr>
        <w:t xml:space="preserve"> and </w:t>
      </w:r>
      <w:proofErr w:type="spellStart"/>
      <w:r w:rsidRPr="00B00242">
        <w:rPr>
          <w:rFonts w:ascii="Cambria" w:hAnsi="Cambria"/>
          <w:sz w:val="22"/>
          <w:szCs w:val="22"/>
          <w:lang w:val="id-ID"/>
        </w:rPr>
        <w:t>Industrials</w:t>
      </w:r>
      <w:proofErr w:type="spellEnd"/>
      <w:r w:rsidRPr="00B00242">
        <w:rPr>
          <w:rFonts w:ascii="Cambria" w:hAnsi="Cambria"/>
          <w:sz w:val="22"/>
          <w:szCs w:val="22"/>
          <w:lang w:val="id-ID"/>
        </w:rPr>
        <w:t xml:space="preserve"> Water. Pak. J. </w:t>
      </w:r>
      <w:proofErr w:type="spellStart"/>
      <w:r w:rsidRPr="00B00242">
        <w:rPr>
          <w:rFonts w:ascii="Cambria" w:hAnsi="Cambria"/>
          <w:sz w:val="22"/>
          <w:szCs w:val="22"/>
          <w:lang w:val="id-ID"/>
        </w:rPr>
        <w:t>scient</w:t>
      </w:r>
      <w:proofErr w:type="spellEnd"/>
      <w:r w:rsidRPr="00B00242">
        <w:rPr>
          <w:rFonts w:ascii="Cambria" w:hAnsi="Cambria"/>
          <w:sz w:val="22"/>
          <w:szCs w:val="22"/>
          <w:lang w:val="id-ID"/>
        </w:rPr>
        <w:t xml:space="preserve">. </w:t>
      </w:r>
      <w:proofErr w:type="spellStart"/>
      <w:r w:rsidRPr="00B00242">
        <w:rPr>
          <w:rFonts w:ascii="Cambria" w:hAnsi="Cambria"/>
          <w:sz w:val="22"/>
          <w:szCs w:val="22"/>
          <w:lang w:val="id-ID"/>
        </w:rPr>
        <w:t>indust</w:t>
      </w:r>
      <w:proofErr w:type="spellEnd"/>
      <w:r w:rsidRPr="00B00242">
        <w:rPr>
          <w:rFonts w:ascii="Cambria" w:hAnsi="Cambria"/>
          <w:sz w:val="22"/>
          <w:szCs w:val="22"/>
          <w:lang w:val="id-ID"/>
        </w:rPr>
        <w:t xml:space="preserve">. </w:t>
      </w:r>
      <w:proofErr w:type="spellStart"/>
      <w:r w:rsidRPr="00B00242">
        <w:rPr>
          <w:rFonts w:ascii="Cambria" w:hAnsi="Cambria"/>
          <w:sz w:val="22"/>
          <w:szCs w:val="22"/>
          <w:lang w:val="id-ID"/>
        </w:rPr>
        <w:t>Res</w:t>
      </w:r>
      <w:proofErr w:type="spellEnd"/>
      <w:r w:rsidRPr="00B00242">
        <w:rPr>
          <w:rFonts w:ascii="Cambria" w:hAnsi="Cambria"/>
          <w:sz w:val="22"/>
          <w:szCs w:val="22"/>
          <w:lang w:val="id-ID"/>
        </w:rPr>
        <w:t xml:space="preserve"> 48: 174-179.</w:t>
      </w:r>
    </w:p>
    <w:p w:rsidR="00B00242" w:rsidRPr="00B00242" w:rsidRDefault="00B00242" w:rsidP="00B00242">
      <w:pPr>
        <w:pStyle w:val="Daftarpustaka"/>
        <w:rPr>
          <w:rFonts w:ascii="Cambria" w:hAnsi="Cambria"/>
          <w:sz w:val="22"/>
          <w:szCs w:val="22"/>
          <w:lang w:val="id-ID"/>
        </w:rPr>
      </w:pPr>
      <w:proofErr w:type="spellStart"/>
      <w:r w:rsidRPr="00B00242">
        <w:rPr>
          <w:rFonts w:ascii="Cambria" w:hAnsi="Cambria"/>
          <w:sz w:val="22"/>
          <w:szCs w:val="22"/>
          <w:lang w:val="id-ID"/>
        </w:rPr>
        <w:t>Servais</w:t>
      </w:r>
      <w:proofErr w:type="spellEnd"/>
      <w:r w:rsidRPr="00B00242">
        <w:rPr>
          <w:rFonts w:ascii="Cambria" w:hAnsi="Cambria"/>
          <w:sz w:val="22"/>
          <w:szCs w:val="22"/>
          <w:lang w:val="id-ID"/>
        </w:rPr>
        <w:t xml:space="preserve"> P </w:t>
      </w:r>
      <w:proofErr w:type="spellStart"/>
      <w:r w:rsidRPr="00B00242">
        <w:rPr>
          <w:rFonts w:ascii="Cambria" w:hAnsi="Cambria"/>
          <w:sz w:val="22"/>
          <w:szCs w:val="22"/>
          <w:lang w:val="id-ID"/>
        </w:rPr>
        <w:t>et</w:t>
      </w:r>
      <w:proofErr w:type="spellEnd"/>
      <w:r w:rsidRPr="00B00242">
        <w:rPr>
          <w:rFonts w:ascii="Cambria" w:hAnsi="Cambria"/>
          <w:sz w:val="22"/>
          <w:szCs w:val="22"/>
          <w:lang w:val="id-ID"/>
        </w:rPr>
        <w:t xml:space="preserve"> </w:t>
      </w:r>
      <w:proofErr w:type="spellStart"/>
      <w:r w:rsidRPr="00B00242">
        <w:rPr>
          <w:rFonts w:ascii="Cambria" w:hAnsi="Cambria"/>
          <w:sz w:val="22"/>
          <w:szCs w:val="22"/>
          <w:lang w:val="id-ID"/>
        </w:rPr>
        <w:t>al.</w:t>
      </w:r>
      <w:proofErr w:type="spellEnd"/>
      <w:r w:rsidRPr="00B00242">
        <w:rPr>
          <w:rFonts w:ascii="Cambria" w:hAnsi="Cambria"/>
          <w:sz w:val="22"/>
          <w:szCs w:val="22"/>
          <w:lang w:val="id-ID"/>
        </w:rPr>
        <w:t xml:space="preserve"> 2007. </w:t>
      </w:r>
      <w:proofErr w:type="spellStart"/>
      <w:r w:rsidRPr="00B00242">
        <w:rPr>
          <w:rFonts w:ascii="Cambria" w:hAnsi="Cambria"/>
          <w:sz w:val="22"/>
          <w:szCs w:val="22"/>
          <w:lang w:val="id-ID"/>
        </w:rPr>
        <w:t>Fekal</w:t>
      </w:r>
      <w:proofErr w:type="spellEnd"/>
      <w:r w:rsidRPr="00B00242">
        <w:rPr>
          <w:rFonts w:ascii="Cambria" w:hAnsi="Cambria"/>
          <w:sz w:val="22"/>
          <w:szCs w:val="22"/>
          <w:lang w:val="id-ID"/>
        </w:rPr>
        <w:t xml:space="preserve"> </w:t>
      </w:r>
      <w:proofErr w:type="spellStart"/>
      <w:r w:rsidRPr="00B00242">
        <w:rPr>
          <w:rFonts w:ascii="Cambria" w:hAnsi="Cambria"/>
          <w:sz w:val="22"/>
          <w:szCs w:val="22"/>
          <w:lang w:val="id-ID"/>
        </w:rPr>
        <w:t>Bacteria</w:t>
      </w:r>
      <w:proofErr w:type="spellEnd"/>
      <w:r w:rsidRPr="00B00242">
        <w:rPr>
          <w:rFonts w:ascii="Cambria" w:hAnsi="Cambria"/>
          <w:sz w:val="22"/>
          <w:szCs w:val="22"/>
          <w:lang w:val="id-ID"/>
        </w:rPr>
        <w:t xml:space="preserve"> in </w:t>
      </w:r>
      <w:proofErr w:type="spellStart"/>
      <w:r w:rsidRPr="00B00242">
        <w:rPr>
          <w:rFonts w:ascii="Cambria" w:hAnsi="Cambria"/>
          <w:sz w:val="22"/>
          <w:szCs w:val="22"/>
          <w:lang w:val="id-ID"/>
        </w:rPr>
        <w:t>the</w:t>
      </w:r>
      <w:proofErr w:type="spellEnd"/>
      <w:r w:rsidRPr="00B00242">
        <w:rPr>
          <w:rFonts w:ascii="Cambria" w:hAnsi="Cambria"/>
          <w:sz w:val="22"/>
          <w:szCs w:val="22"/>
          <w:lang w:val="id-ID"/>
        </w:rPr>
        <w:t xml:space="preserve"> </w:t>
      </w:r>
      <w:proofErr w:type="spellStart"/>
      <w:r w:rsidRPr="00B00242">
        <w:rPr>
          <w:rFonts w:ascii="Cambria" w:hAnsi="Cambria"/>
          <w:sz w:val="22"/>
          <w:szCs w:val="22"/>
          <w:lang w:val="id-ID"/>
        </w:rPr>
        <w:t>Rivers</w:t>
      </w:r>
      <w:proofErr w:type="spellEnd"/>
      <w:r w:rsidRPr="00B00242">
        <w:rPr>
          <w:rFonts w:ascii="Cambria" w:hAnsi="Cambria"/>
          <w:sz w:val="22"/>
          <w:szCs w:val="22"/>
          <w:lang w:val="id-ID"/>
        </w:rPr>
        <w:t xml:space="preserve"> of </w:t>
      </w:r>
      <w:proofErr w:type="spellStart"/>
      <w:r w:rsidRPr="00B00242">
        <w:rPr>
          <w:rFonts w:ascii="Cambria" w:hAnsi="Cambria"/>
          <w:sz w:val="22"/>
          <w:szCs w:val="22"/>
          <w:lang w:val="id-ID"/>
        </w:rPr>
        <w:t>the</w:t>
      </w:r>
      <w:proofErr w:type="spellEnd"/>
      <w:r w:rsidRPr="00B00242">
        <w:rPr>
          <w:rFonts w:ascii="Cambria" w:hAnsi="Cambria"/>
          <w:sz w:val="22"/>
          <w:szCs w:val="22"/>
          <w:lang w:val="id-ID"/>
        </w:rPr>
        <w:t xml:space="preserve"> </w:t>
      </w:r>
      <w:proofErr w:type="spellStart"/>
      <w:r w:rsidRPr="00B00242">
        <w:rPr>
          <w:rFonts w:ascii="Cambria" w:hAnsi="Cambria"/>
          <w:sz w:val="22"/>
          <w:szCs w:val="22"/>
          <w:lang w:val="id-ID"/>
        </w:rPr>
        <w:t>Seine</w:t>
      </w:r>
      <w:proofErr w:type="spellEnd"/>
      <w:r w:rsidRPr="00B00242">
        <w:rPr>
          <w:rFonts w:ascii="Cambria" w:hAnsi="Cambria"/>
          <w:sz w:val="22"/>
          <w:szCs w:val="22"/>
          <w:lang w:val="id-ID"/>
        </w:rPr>
        <w:t xml:space="preserve"> </w:t>
      </w:r>
      <w:proofErr w:type="spellStart"/>
      <w:r w:rsidRPr="00B00242">
        <w:rPr>
          <w:rFonts w:ascii="Cambria" w:hAnsi="Cambria"/>
          <w:sz w:val="22"/>
          <w:szCs w:val="22"/>
          <w:lang w:val="id-ID"/>
        </w:rPr>
        <w:t>Drainage</w:t>
      </w:r>
      <w:proofErr w:type="spellEnd"/>
      <w:r w:rsidRPr="00B00242">
        <w:rPr>
          <w:rFonts w:ascii="Cambria" w:hAnsi="Cambria"/>
          <w:sz w:val="22"/>
          <w:szCs w:val="22"/>
          <w:lang w:val="id-ID"/>
        </w:rPr>
        <w:t xml:space="preserve"> Network (</w:t>
      </w:r>
      <w:proofErr w:type="spellStart"/>
      <w:r w:rsidRPr="00B00242">
        <w:rPr>
          <w:rFonts w:ascii="Cambria" w:hAnsi="Cambria"/>
          <w:sz w:val="22"/>
          <w:szCs w:val="22"/>
          <w:lang w:val="id-ID"/>
        </w:rPr>
        <w:t>France</w:t>
      </w:r>
      <w:proofErr w:type="spellEnd"/>
      <w:r w:rsidRPr="00B00242">
        <w:rPr>
          <w:rFonts w:ascii="Cambria" w:hAnsi="Cambria"/>
          <w:sz w:val="22"/>
          <w:szCs w:val="22"/>
          <w:lang w:val="id-ID"/>
        </w:rPr>
        <w:t xml:space="preserve">): </w:t>
      </w:r>
      <w:proofErr w:type="spellStart"/>
      <w:r w:rsidRPr="00B00242">
        <w:rPr>
          <w:rFonts w:ascii="Cambria" w:hAnsi="Cambria"/>
          <w:sz w:val="22"/>
          <w:szCs w:val="22"/>
          <w:lang w:val="id-ID"/>
        </w:rPr>
        <w:t>Sources</w:t>
      </w:r>
      <w:proofErr w:type="spellEnd"/>
      <w:r w:rsidRPr="00B00242">
        <w:rPr>
          <w:rFonts w:ascii="Cambria" w:hAnsi="Cambria"/>
          <w:sz w:val="22"/>
          <w:szCs w:val="22"/>
          <w:lang w:val="id-ID"/>
        </w:rPr>
        <w:t xml:space="preserve">, </w:t>
      </w:r>
      <w:proofErr w:type="spellStart"/>
      <w:r w:rsidRPr="00B00242">
        <w:rPr>
          <w:rFonts w:ascii="Cambria" w:hAnsi="Cambria"/>
          <w:sz w:val="22"/>
          <w:szCs w:val="22"/>
          <w:lang w:val="id-ID"/>
        </w:rPr>
        <w:t>Fate</w:t>
      </w:r>
      <w:proofErr w:type="spellEnd"/>
      <w:r w:rsidRPr="00B00242">
        <w:rPr>
          <w:rFonts w:ascii="Cambria" w:hAnsi="Cambria"/>
          <w:sz w:val="22"/>
          <w:szCs w:val="22"/>
          <w:lang w:val="id-ID"/>
        </w:rPr>
        <w:t xml:space="preserve"> and Modeling. </w:t>
      </w:r>
      <w:proofErr w:type="spellStart"/>
      <w:r w:rsidRPr="00B00242">
        <w:rPr>
          <w:rFonts w:ascii="Cambria" w:hAnsi="Cambria"/>
          <w:sz w:val="22"/>
          <w:szCs w:val="22"/>
          <w:lang w:val="id-ID"/>
        </w:rPr>
        <w:t>Université</w:t>
      </w:r>
      <w:proofErr w:type="spellEnd"/>
      <w:r w:rsidRPr="00B00242">
        <w:rPr>
          <w:rFonts w:ascii="Cambria" w:hAnsi="Cambria"/>
          <w:sz w:val="22"/>
          <w:szCs w:val="22"/>
          <w:lang w:val="id-ID"/>
        </w:rPr>
        <w:t xml:space="preserve"> </w:t>
      </w:r>
      <w:proofErr w:type="spellStart"/>
      <w:r w:rsidRPr="00B00242">
        <w:rPr>
          <w:rFonts w:ascii="Cambria" w:hAnsi="Cambria"/>
          <w:sz w:val="22"/>
          <w:szCs w:val="22"/>
          <w:lang w:val="id-ID"/>
        </w:rPr>
        <w:t>Libre</w:t>
      </w:r>
      <w:proofErr w:type="spellEnd"/>
      <w:r w:rsidRPr="00B00242">
        <w:rPr>
          <w:rFonts w:ascii="Cambria" w:hAnsi="Cambria"/>
          <w:sz w:val="22"/>
          <w:szCs w:val="22"/>
          <w:lang w:val="id-ID"/>
        </w:rPr>
        <w:t xml:space="preserve"> </w:t>
      </w:r>
      <w:proofErr w:type="spellStart"/>
      <w:r w:rsidRPr="00B00242">
        <w:rPr>
          <w:rFonts w:ascii="Cambria" w:hAnsi="Cambria"/>
          <w:sz w:val="22"/>
          <w:szCs w:val="22"/>
          <w:lang w:val="id-ID"/>
        </w:rPr>
        <w:t>de</w:t>
      </w:r>
      <w:proofErr w:type="spellEnd"/>
      <w:r w:rsidRPr="00B00242">
        <w:rPr>
          <w:rFonts w:ascii="Cambria" w:hAnsi="Cambria"/>
          <w:sz w:val="22"/>
          <w:szCs w:val="22"/>
          <w:lang w:val="id-ID"/>
        </w:rPr>
        <w:t xml:space="preserve"> </w:t>
      </w:r>
      <w:proofErr w:type="spellStart"/>
      <w:r w:rsidRPr="00B00242">
        <w:rPr>
          <w:rFonts w:ascii="Cambria" w:hAnsi="Cambria"/>
          <w:sz w:val="22"/>
          <w:szCs w:val="22"/>
          <w:lang w:val="id-ID"/>
        </w:rPr>
        <w:t>Bruxelles</w:t>
      </w:r>
      <w:proofErr w:type="spellEnd"/>
      <w:r w:rsidRPr="00B00242">
        <w:rPr>
          <w:rFonts w:ascii="Cambria" w:hAnsi="Cambria"/>
          <w:sz w:val="22"/>
          <w:szCs w:val="22"/>
          <w:lang w:val="id-ID"/>
        </w:rPr>
        <w:t xml:space="preserve">. </w:t>
      </w:r>
      <w:proofErr w:type="spellStart"/>
      <w:r w:rsidRPr="00B00242">
        <w:rPr>
          <w:rFonts w:ascii="Cambria" w:hAnsi="Cambria"/>
          <w:sz w:val="22"/>
          <w:szCs w:val="22"/>
          <w:lang w:val="id-ID"/>
        </w:rPr>
        <w:t>Bruxelles</w:t>
      </w:r>
      <w:proofErr w:type="spellEnd"/>
    </w:p>
    <w:p w:rsidR="00B00242" w:rsidRPr="00B00242" w:rsidRDefault="00B00242" w:rsidP="00B00242">
      <w:pPr>
        <w:pStyle w:val="Daftarpustaka"/>
        <w:rPr>
          <w:rFonts w:ascii="Cambria" w:hAnsi="Cambria"/>
          <w:sz w:val="22"/>
          <w:szCs w:val="22"/>
          <w:lang w:val="id-ID"/>
        </w:rPr>
      </w:pPr>
      <w:proofErr w:type="spellStart"/>
      <w:r w:rsidRPr="00B00242">
        <w:rPr>
          <w:rFonts w:ascii="Cambria" w:hAnsi="Cambria"/>
          <w:sz w:val="22"/>
          <w:szCs w:val="22"/>
          <w:lang w:val="id-ID"/>
        </w:rPr>
        <w:t>Wiwoho</w:t>
      </w:r>
      <w:proofErr w:type="spellEnd"/>
      <w:r w:rsidRPr="00B00242">
        <w:rPr>
          <w:rFonts w:ascii="Cambria" w:hAnsi="Cambria"/>
          <w:sz w:val="22"/>
          <w:szCs w:val="22"/>
          <w:lang w:val="id-ID"/>
        </w:rPr>
        <w:t>, 2005, Model Identifikasi Daya Tampung Beban Cemaran Sungai Dengan QUAL2E. Tesis. Universitas Diponegoro. Semarang.</w:t>
      </w:r>
    </w:p>
    <w:p w:rsidR="00DE272A" w:rsidRPr="00967EF3" w:rsidRDefault="00DE272A" w:rsidP="00B00242">
      <w:pPr>
        <w:pBdr>
          <w:top w:val="nil"/>
          <w:left w:val="nil"/>
          <w:bottom w:val="nil"/>
          <w:right w:val="nil"/>
          <w:between w:val="nil"/>
        </w:pBdr>
        <w:jc w:val="both"/>
        <w:rPr>
          <w:rFonts w:ascii="Cambria" w:hAnsi="Cambria"/>
          <w:sz w:val="22"/>
          <w:szCs w:val="22"/>
        </w:rPr>
      </w:pPr>
    </w:p>
    <w:sectPr w:rsidR="00DE272A" w:rsidRPr="00967EF3" w:rsidSect="00B00242">
      <w:headerReference w:type="even" r:id="rId11"/>
      <w:headerReference w:type="default" r:id="rId12"/>
      <w:footerReference w:type="even" r:id="rId13"/>
      <w:footerReference w:type="default" r:id="rId14"/>
      <w:pgSz w:w="12240" w:h="15840"/>
      <w:pgMar w:top="1321" w:right="1134" w:bottom="851" w:left="1701" w:header="720" w:footer="327" w:gutter="0"/>
      <w:pgNumType w:start="134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5D87" w:rsidRDefault="00D45D87">
      <w:r>
        <w:separator/>
      </w:r>
    </w:p>
  </w:endnote>
  <w:endnote w:type="continuationSeparator" w:id="0">
    <w:p w:rsidR="00D45D87" w:rsidRDefault="00D45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Sylfaen"/>
    <w:charset w:val="00"/>
    <w:family w:val="auto"/>
    <w:pitch w:val="variable"/>
    <w:sig w:usb0="E50002FF" w:usb1="500079DB" w:usb2="00000010" w:usb3="00000000" w:csb0="00000001" w:csb1="00000000"/>
  </w:font>
  <w:font w:name="Quintessential">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272A" w:rsidRDefault="003D5447">
    <w:pPr>
      <w:pBdr>
        <w:top w:val="nil"/>
        <w:left w:val="nil"/>
        <w:bottom w:val="nil"/>
        <w:right w:val="nil"/>
        <w:between w:val="nil"/>
      </w:pBdr>
      <w:tabs>
        <w:tab w:val="right" w:pos="9360"/>
      </w:tabs>
      <w:rPr>
        <w:rFonts w:ascii="Cambria" w:eastAsia="Cambria" w:hAnsi="Cambria" w:cs="Cambria"/>
        <w:b/>
      </w:rPr>
    </w:pPr>
    <w:r>
      <w:rPr>
        <w:rFonts w:ascii="Cambria" w:eastAsia="Cambria" w:hAnsi="Cambria" w:cs="Cambria"/>
        <w:b/>
      </w:rPr>
      <w:t>……………………………………………………………………………………………………………………………………..</w:t>
    </w:r>
  </w:p>
  <w:p w:rsidR="00DE272A" w:rsidRPr="00AD404B" w:rsidRDefault="00000000" w:rsidP="006B51ED">
    <w:pPr>
      <w:pBdr>
        <w:top w:val="nil"/>
        <w:left w:val="nil"/>
        <w:bottom w:val="nil"/>
        <w:right w:val="nil"/>
        <w:between w:val="nil"/>
      </w:pBdr>
      <w:ind w:firstLine="4536"/>
      <w:jc w:val="right"/>
      <w:rPr>
        <w:rFonts w:ascii="Helvetica Neue" w:eastAsia="Cambria" w:hAnsi="Helvetica Neue" w:cs="Cambria"/>
        <w:color w:val="FFFFFF"/>
        <w:sz w:val="22"/>
        <w:szCs w:val="22"/>
      </w:rPr>
    </w:pPr>
    <w:hyperlink r:id="rId1" w:history="1">
      <w:r w:rsidR="007549F1" w:rsidRPr="00AD404B">
        <w:rPr>
          <w:rStyle w:val="Hyperlink"/>
          <w:rFonts w:ascii="Helvetica Neue" w:eastAsia="Cambria" w:hAnsi="Helvetica Neue" w:cs="Cambria"/>
          <w:b/>
          <w:sz w:val="22"/>
          <w:szCs w:val="22"/>
        </w:rPr>
        <w:t>http://melatijournal.com/index.php/Metta</w:t>
      </w:r>
    </w:hyperlink>
    <w:r w:rsidR="003D5447" w:rsidRPr="00AD404B">
      <w:rPr>
        <w:rFonts w:ascii="Helvetica Neue" w:eastAsia="Calibri" w:hAnsi="Helvetica Neue"/>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272A" w:rsidRDefault="003D5447">
    <w:pPr>
      <w:pBdr>
        <w:top w:val="nil"/>
        <w:left w:val="nil"/>
        <w:bottom w:val="nil"/>
        <w:right w:val="nil"/>
        <w:between w:val="nil"/>
      </w:pBdr>
      <w:tabs>
        <w:tab w:val="right" w:pos="9360"/>
      </w:tabs>
      <w:rPr>
        <w:rFonts w:ascii="Cambria" w:eastAsia="Cambria" w:hAnsi="Cambria" w:cs="Cambria"/>
        <w:b/>
      </w:rPr>
    </w:pPr>
    <w:r>
      <w:rPr>
        <w:rFonts w:ascii="Cambria" w:eastAsia="Cambria" w:hAnsi="Cambria" w:cs="Cambria"/>
        <w:b/>
      </w:rPr>
      <w:t>……………………………………………………………………………………………………………………………………..</w:t>
    </w:r>
  </w:p>
  <w:p w:rsidR="00DE272A" w:rsidRPr="00FC6A36" w:rsidRDefault="00000000">
    <w:pPr>
      <w:pBdr>
        <w:top w:val="nil"/>
        <w:left w:val="nil"/>
        <w:bottom w:val="nil"/>
        <w:right w:val="nil"/>
        <w:between w:val="nil"/>
      </w:pBdr>
      <w:tabs>
        <w:tab w:val="center" w:pos="4680"/>
        <w:tab w:val="right" w:pos="9360"/>
      </w:tabs>
      <w:rPr>
        <w:rFonts w:ascii="Helvetica Neue" w:eastAsia="Cambria" w:hAnsi="Helvetica Neue" w:cs="Cambria"/>
        <w:b/>
        <w:sz w:val="22"/>
        <w:szCs w:val="22"/>
      </w:rPr>
    </w:pPr>
    <w:hyperlink r:id="rId1" w:history="1">
      <w:r w:rsidR="007549F1" w:rsidRPr="00FC6A36">
        <w:rPr>
          <w:rStyle w:val="Hyperlink"/>
          <w:rFonts w:ascii="Helvetica Neue" w:eastAsia="Cambria" w:hAnsi="Helvetica Neue" w:cs="Cambria"/>
          <w:b/>
          <w:sz w:val="22"/>
          <w:szCs w:val="22"/>
        </w:rPr>
        <w:t>http://melatijournal.com/index.php/Metta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5D87" w:rsidRDefault="00D45D87">
      <w:r>
        <w:separator/>
      </w:r>
    </w:p>
  </w:footnote>
  <w:footnote w:type="continuationSeparator" w:id="0">
    <w:p w:rsidR="00D45D87" w:rsidRDefault="00D45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272A" w:rsidRPr="00FC6A36" w:rsidRDefault="003D5447" w:rsidP="00FE7BE3">
    <w:pPr>
      <w:pBdr>
        <w:top w:val="nil"/>
        <w:left w:val="nil"/>
        <w:bottom w:val="nil"/>
        <w:right w:val="nil"/>
        <w:between w:val="nil"/>
      </w:pBdr>
      <w:tabs>
        <w:tab w:val="center" w:pos="4680"/>
        <w:tab w:val="right" w:pos="9360"/>
        <w:tab w:val="left" w:pos="6237"/>
      </w:tabs>
      <w:jc w:val="center"/>
      <w:rPr>
        <w:rFonts w:ascii="Helvetica Neue" w:eastAsia="Quintessential" w:hAnsi="Helvetica Neue" w:cs="Quintessential"/>
        <w:b/>
        <w:sz w:val="22"/>
        <w:szCs w:val="22"/>
      </w:rPr>
    </w:pPr>
    <w:r w:rsidRPr="00FC6A36">
      <w:rPr>
        <w:rFonts w:ascii="Helvetica Neue" w:eastAsia="Quintessential" w:hAnsi="Helvetica Neue" w:cs="Quintessential"/>
        <w:b/>
        <w:sz w:val="22"/>
        <w:szCs w:val="22"/>
      </w:rPr>
      <w:fldChar w:fldCharType="begin"/>
    </w:r>
    <w:r w:rsidRPr="00FC6A36">
      <w:rPr>
        <w:rFonts w:ascii="Helvetica Neue" w:eastAsia="Quintessential" w:hAnsi="Helvetica Neue" w:cs="Quintessential"/>
        <w:b/>
        <w:sz w:val="22"/>
        <w:szCs w:val="22"/>
      </w:rPr>
      <w:instrText>PAGE</w:instrText>
    </w:r>
    <w:r w:rsidRPr="00FC6A36">
      <w:rPr>
        <w:rFonts w:ascii="Helvetica Neue" w:eastAsia="Quintessential" w:hAnsi="Helvetica Neue" w:cs="Quintessential"/>
        <w:b/>
        <w:sz w:val="22"/>
        <w:szCs w:val="22"/>
      </w:rPr>
      <w:fldChar w:fldCharType="separate"/>
    </w:r>
    <w:r w:rsidR="00D40401" w:rsidRPr="00FC6A36">
      <w:rPr>
        <w:rFonts w:ascii="Helvetica Neue" w:eastAsia="Quintessential" w:hAnsi="Helvetica Neue" w:cs="Quintessential"/>
        <w:b/>
        <w:noProof/>
        <w:sz w:val="22"/>
        <w:szCs w:val="22"/>
      </w:rPr>
      <w:t>2</w:t>
    </w:r>
    <w:r w:rsidRPr="00FC6A36">
      <w:rPr>
        <w:rFonts w:ascii="Helvetica Neue" w:eastAsia="Quintessential" w:hAnsi="Helvetica Neue" w:cs="Quintessential"/>
        <w:b/>
        <w:sz w:val="22"/>
        <w:szCs w:val="22"/>
      </w:rPr>
      <w:fldChar w:fldCharType="end"/>
    </w:r>
  </w:p>
  <w:p w:rsidR="00DE272A" w:rsidRPr="00FC6A36" w:rsidRDefault="00775288" w:rsidP="00FE7BE3">
    <w:pPr>
      <w:pBdr>
        <w:top w:val="nil"/>
        <w:left w:val="nil"/>
        <w:bottom w:val="nil"/>
        <w:right w:val="nil"/>
        <w:between w:val="nil"/>
      </w:pBdr>
      <w:tabs>
        <w:tab w:val="right" w:pos="9405"/>
      </w:tabs>
      <w:jc w:val="right"/>
      <w:rPr>
        <w:rFonts w:ascii="Helvetica Neue" w:eastAsia="Cambria" w:hAnsi="Helvetica Neue" w:cs="Cambria"/>
        <w:b/>
        <w:sz w:val="22"/>
        <w:szCs w:val="22"/>
      </w:rPr>
    </w:pPr>
    <w:r w:rsidRPr="00FC6A36">
      <w:rPr>
        <w:rFonts w:ascii="Helvetica Neue" w:eastAsia="Cambria" w:hAnsi="Helvetica Neue" w:cs="Cambria"/>
        <w:b/>
        <w:sz w:val="22"/>
        <w:szCs w:val="22"/>
      </w:rPr>
      <w:tab/>
    </w:r>
    <w:r w:rsidR="00FE7BE3" w:rsidRPr="00FC6A36">
      <w:rPr>
        <w:rFonts w:ascii="Helvetica Neue" w:eastAsia="Cambria" w:hAnsi="Helvetica Neue" w:cs="Cambria"/>
        <w:b/>
        <w:sz w:val="22"/>
        <w:szCs w:val="22"/>
      </w:rPr>
      <w:t>Metta</w:t>
    </w:r>
  </w:p>
  <w:p w:rsidR="00DE272A" w:rsidRPr="00FC6A36" w:rsidRDefault="00FE7BE3" w:rsidP="00FE7BE3">
    <w:pPr>
      <w:pBdr>
        <w:top w:val="nil"/>
        <w:left w:val="nil"/>
        <w:bottom w:val="nil"/>
        <w:right w:val="nil"/>
        <w:between w:val="nil"/>
      </w:pBdr>
      <w:tabs>
        <w:tab w:val="center" w:pos="4680"/>
        <w:tab w:val="right" w:pos="9405"/>
      </w:tabs>
      <w:rPr>
        <w:rFonts w:ascii="Helvetica Neue" w:eastAsia="Cambria" w:hAnsi="Helvetica Neue" w:cs="Cambria"/>
        <w:b/>
        <w:sz w:val="22"/>
        <w:szCs w:val="22"/>
      </w:rPr>
    </w:pPr>
    <w:r w:rsidRPr="00FE7BE3">
      <w:rPr>
        <w:rFonts w:ascii="Helvetica Neue" w:eastAsia="Quintessential" w:hAnsi="Helvetica Neue" w:cs="Quintessential"/>
        <w:b/>
        <w:color w:val="002060"/>
        <w:sz w:val="22"/>
        <w:szCs w:val="22"/>
      </w:rPr>
      <w:t>e-ISSN: 2962-794X</w:t>
    </w:r>
    <w:r>
      <w:rPr>
        <w:rFonts w:ascii="Helvetica Neue" w:eastAsia="Cambria" w:hAnsi="Helvetica Neue" w:cs="Cambria"/>
        <w:b/>
        <w:sz w:val="22"/>
        <w:szCs w:val="22"/>
      </w:rPr>
      <w:tab/>
    </w:r>
    <w:r>
      <w:rPr>
        <w:rFonts w:ascii="Helvetica Neue" w:eastAsia="Cambria" w:hAnsi="Helvetica Neue" w:cs="Cambria"/>
        <w:b/>
        <w:sz w:val="22"/>
        <w:szCs w:val="22"/>
      </w:rPr>
      <w:tab/>
    </w:r>
    <w:r w:rsidR="003D5447" w:rsidRPr="00FC6A36">
      <w:rPr>
        <w:rFonts w:ascii="Helvetica Neue" w:eastAsia="Cambria" w:hAnsi="Helvetica Neue" w:cs="Cambria"/>
        <w:b/>
        <w:sz w:val="22"/>
        <w:szCs w:val="22"/>
      </w:rPr>
      <w:t xml:space="preserve">Jurnal </w:t>
    </w:r>
    <w:proofErr w:type="spellStart"/>
    <w:r w:rsidR="00D40401" w:rsidRPr="00FC6A36">
      <w:rPr>
        <w:rFonts w:ascii="Helvetica Neue" w:eastAsia="Cambria" w:hAnsi="Helvetica Neue" w:cs="Cambria"/>
        <w:b/>
        <w:sz w:val="22"/>
        <w:szCs w:val="22"/>
      </w:rPr>
      <w:t>Pen</w:t>
    </w:r>
    <w:r w:rsidR="007549F1" w:rsidRPr="00FC6A36">
      <w:rPr>
        <w:rFonts w:ascii="Helvetica Neue" w:eastAsia="Cambria" w:hAnsi="Helvetica Neue" w:cs="Cambria"/>
        <w:b/>
        <w:sz w:val="22"/>
        <w:szCs w:val="22"/>
      </w:rPr>
      <w:t>elitian</w:t>
    </w:r>
    <w:proofErr w:type="spellEnd"/>
    <w:r w:rsidR="007549F1" w:rsidRPr="00FC6A36">
      <w:rPr>
        <w:rFonts w:ascii="Helvetica Neue" w:eastAsia="Cambria" w:hAnsi="Helvetica Neue" w:cs="Cambria"/>
        <w:b/>
        <w:sz w:val="22"/>
        <w:szCs w:val="22"/>
      </w:rPr>
      <w:t xml:space="preserve"> </w:t>
    </w:r>
    <w:proofErr w:type="spellStart"/>
    <w:r w:rsidR="007549F1" w:rsidRPr="00FC6A36">
      <w:rPr>
        <w:rFonts w:ascii="Helvetica Neue" w:eastAsia="Cambria" w:hAnsi="Helvetica Neue" w:cs="Cambria"/>
        <w:b/>
        <w:sz w:val="22"/>
        <w:szCs w:val="22"/>
      </w:rPr>
      <w:t>Multidisiplin</w:t>
    </w:r>
    <w:proofErr w:type="spellEnd"/>
    <w:r w:rsidR="007549F1" w:rsidRPr="00FC6A36">
      <w:rPr>
        <w:rFonts w:ascii="Helvetica Neue" w:eastAsia="Cambria" w:hAnsi="Helvetica Neue" w:cs="Cambria"/>
        <w:b/>
        <w:sz w:val="22"/>
        <w:szCs w:val="22"/>
      </w:rPr>
      <w:t xml:space="preserve"> </w:t>
    </w:r>
    <w:proofErr w:type="spellStart"/>
    <w:r w:rsidR="007549F1" w:rsidRPr="00FC6A36">
      <w:rPr>
        <w:rFonts w:ascii="Helvetica Neue" w:eastAsia="Cambria" w:hAnsi="Helvetica Neue" w:cs="Cambria"/>
        <w:b/>
        <w:sz w:val="22"/>
        <w:szCs w:val="22"/>
      </w:rPr>
      <w:t>Ilmu</w:t>
    </w:r>
    <w:proofErr w:type="spellEnd"/>
  </w:p>
  <w:p w:rsidR="00DE272A" w:rsidRPr="00FC6A36" w:rsidRDefault="00FE7BE3" w:rsidP="00775288">
    <w:pPr>
      <w:pBdr>
        <w:top w:val="nil"/>
        <w:left w:val="nil"/>
        <w:bottom w:val="nil"/>
        <w:right w:val="nil"/>
        <w:between w:val="nil"/>
      </w:pBdr>
      <w:tabs>
        <w:tab w:val="right" w:pos="9405"/>
      </w:tabs>
      <w:rPr>
        <w:rFonts w:ascii="Helvetica Neue" w:eastAsia="Cambria" w:hAnsi="Helvetica Neue" w:cs="Cambria"/>
        <w:b/>
        <w:sz w:val="22"/>
        <w:szCs w:val="22"/>
      </w:rPr>
    </w:pPr>
    <w:r w:rsidRPr="00FE7BE3">
      <w:rPr>
        <w:rFonts w:ascii="Helvetica Neue" w:eastAsia="Quintessential" w:hAnsi="Helvetica Neue" w:cs="Quintessential"/>
        <w:b/>
        <w:color w:val="002060"/>
        <w:sz w:val="22"/>
        <w:szCs w:val="22"/>
      </w:rPr>
      <w:t>p-ISSN: 2986-1527</w:t>
    </w:r>
    <w:r w:rsidR="00775288" w:rsidRPr="00FC6A36">
      <w:rPr>
        <w:rFonts w:ascii="Helvetica Neue" w:eastAsia="Cambria" w:hAnsi="Helvetica Neue" w:cs="Cambria"/>
        <w:b/>
        <w:sz w:val="22"/>
        <w:szCs w:val="22"/>
      </w:rPr>
      <w:tab/>
    </w:r>
    <w:r w:rsidRPr="00FC6A36">
      <w:rPr>
        <w:rFonts w:ascii="Helvetica Neue" w:eastAsia="Cambria" w:hAnsi="Helvetica Neue" w:cs="Cambria"/>
        <w:b/>
        <w:sz w:val="22"/>
        <w:szCs w:val="22"/>
      </w:rPr>
      <w:t>Vol.</w:t>
    </w:r>
    <w:r w:rsidR="00DC20C9">
      <w:rPr>
        <w:rFonts w:ascii="Helvetica Neue" w:eastAsia="Cambria" w:hAnsi="Helvetica Neue" w:cs="Cambria"/>
        <w:b/>
        <w:sz w:val="22"/>
        <w:szCs w:val="22"/>
      </w:rPr>
      <w:t>2</w:t>
    </w:r>
    <w:r w:rsidRPr="00FC6A36">
      <w:rPr>
        <w:rFonts w:ascii="Helvetica Neue" w:eastAsia="Cambria" w:hAnsi="Helvetica Neue" w:cs="Cambria"/>
        <w:b/>
        <w:sz w:val="22"/>
        <w:szCs w:val="22"/>
      </w:rPr>
      <w:t>, No.</w:t>
    </w:r>
    <w:r w:rsidR="00DC20C9">
      <w:rPr>
        <w:rFonts w:ascii="Helvetica Neue" w:eastAsia="Cambria" w:hAnsi="Helvetica Neue" w:cs="Cambria"/>
        <w:b/>
        <w:sz w:val="22"/>
        <w:szCs w:val="22"/>
      </w:rPr>
      <w:t>1</w:t>
    </w:r>
    <w:r>
      <w:rPr>
        <w:rFonts w:ascii="Helvetica Neue" w:eastAsia="Cambria" w:hAnsi="Helvetica Neue" w:cs="Cambria"/>
        <w:b/>
        <w:sz w:val="22"/>
        <w:szCs w:val="22"/>
      </w:rPr>
      <w:t xml:space="preserve">, </w:t>
    </w:r>
    <w:r w:rsidR="00DC20C9">
      <w:rPr>
        <w:rFonts w:ascii="Helvetica Neue" w:eastAsia="Cambria" w:hAnsi="Helvetica Neue" w:cs="Cambria"/>
        <w:b/>
        <w:sz w:val="22"/>
        <w:szCs w:val="22"/>
      </w:rPr>
      <w:t>Juni</w:t>
    </w:r>
    <w:r w:rsidRPr="00FC6A36">
      <w:rPr>
        <w:rFonts w:ascii="Helvetica Neue" w:eastAsia="Cambria" w:hAnsi="Helvetica Neue" w:cs="Cambria"/>
        <w:b/>
        <w:sz w:val="22"/>
        <w:szCs w:val="22"/>
      </w:rPr>
      <w:t xml:space="preserve"> 202</w:t>
    </w:r>
    <w:r>
      <w:rPr>
        <w:rFonts w:ascii="Helvetica Neue" w:eastAsia="Cambria" w:hAnsi="Helvetica Neue" w:cs="Cambria"/>
        <w:b/>
        <w:sz w:val="22"/>
        <w:szCs w:val="22"/>
      </w:rPr>
      <w:t>3</w:t>
    </w:r>
    <w:r w:rsidRPr="00FC6A36">
      <w:rPr>
        <w:rFonts w:ascii="Helvetica Neue" w:eastAsia="Cambria" w:hAnsi="Helvetica Neue" w:cs="Cambria"/>
        <w:b/>
        <w:sz w:val="22"/>
        <w:szCs w:val="22"/>
      </w:rPr>
      <w:t xml:space="preserve">, pp: </w:t>
    </w:r>
    <w:r w:rsidR="00B00242">
      <w:rPr>
        <w:rFonts w:ascii="Helvetica Neue" w:eastAsia="Cambria" w:hAnsi="Helvetica Neue" w:cs="Cambria"/>
        <w:b/>
        <w:sz w:val="22"/>
        <w:szCs w:val="22"/>
      </w:rPr>
      <w:t>1349-1352</w:t>
    </w:r>
  </w:p>
  <w:p w:rsidR="00DE272A" w:rsidRPr="00FC6A36" w:rsidRDefault="003D5447">
    <w:pPr>
      <w:pBdr>
        <w:top w:val="nil"/>
        <w:left w:val="nil"/>
        <w:bottom w:val="nil"/>
        <w:right w:val="nil"/>
        <w:between w:val="nil"/>
      </w:pBdr>
      <w:tabs>
        <w:tab w:val="center" w:pos="4680"/>
        <w:tab w:val="right" w:pos="9360"/>
      </w:tabs>
      <w:rPr>
        <w:rFonts w:ascii="Helvetica Neue" w:eastAsia="Cambria" w:hAnsi="Helvetica Neue" w:cs="Cambria"/>
        <w:b/>
        <w:sz w:val="22"/>
        <w:szCs w:val="22"/>
      </w:rPr>
    </w:pPr>
    <w:r w:rsidRPr="00FC6A36">
      <w:rPr>
        <w:rFonts w:ascii="Helvetica Neue" w:hAnsi="Helvetica Neue"/>
        <w:noProof/>
        <w:sz w:val="22"/>
        <w:szCs w:val="22"/>
      </w:rPr>
      <mc:AlternateContent>
        <mc:Choice Requires="wps">
          <w:drawing>
            <wp:anchor distT="0" distB="0" distL="114300" distR="114300" simplePos="0" relativeHeight="251659264" behindDoc="0" locked="0" layoutInCell="1" hidden="0" allowOverlap="1" wp14:anchorId="73ADE949" wp14:editId="2CF849E2">
              <wp:simplePos x="0" y="0"/>
              <wp:positionH relativeFrom="column">
                <wp:posOffset>1</wp:posOffset>
              </wp:positionH>
              <wp:positionV relativeFrom="paragraph">
                <wp:posOffset>38100</wp:posOffset>
              </wp:positionV>
              <wp:extent cx="5986145" cy="55244"/>
              <wp:effectExtent l="0" t="0" r="8255" b="8890"/>
              <wp:wrapNone/>
              <wp:docPr id="6" name="Persegi Panjang 6"/>
              <wp:cNvGraphicFramePr/>
              <a:graphic xmlns:a="http://schemas.openxmlformats.org/drawingml/2006/main">
                <a:graphicData uri="http://schemas.microsoft.com/office/word/2010/wordprocessingShape">
                  <wps:wsp>
                    <wps:cNvSpPr/>
                    <wps:spPr>
                      <a:xfrm>
                        <a:off x="2357690" y="3757141"/>
                        <a:ext cx="5976620" cy="45719"/>
                      </a:xfrm>
                      <a:prstGeom prst="rect">
                        <a:avLst/>
                      </a:prstGeom>
                      <a:solidFill>
                        <a:srgbClr val="002060"/>
                      </a:solidFill>
                      <a:ln>
                        <a:solidFill>
                          <a:srgbClr val="002060"/>
                        </a:solidFill>
                      </a:ln>
                    </wps:spPr>
                    <wps:txbx>
                      <w:txbxContent>
                        <w:p w:rsidR="00DE272A" w:rsidRDefault="00DE272A">
                          <w:pPr>
                            <w:textDirection w:val="btLr"/>
                          </w:pPr>
                        </w:p>
                      </w:txbxContent>
                    </wps:txbx>
                    <wps:bodyPr spcFirstLastPara="1" wrap="square" lIns="91425" tIns="91425" rIns="91425" bIns="91425" anchor="ctr" anchorCtr="0">
                      <a:noAutofit/>
                    </wps:bodyPr>
                  </wps:wsp>
                </a:graphicData>
              </a:graphic>
            </wp:anchor>
          </w:drawing>
        </mc:Choice>
        <mc:Fallback>
          <w:pict>
            <v:rect w14:anchorId="73ADE949" id="Persegi Panjang 6" o:spid="_x0000_s1026" style="position:absolute;margin-left:0;margin-top:3pt;width:471.35pt;height:4.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KQ8ywEAAK0DAAAOAAAAZHJzL2Uyb0RvYy54bWysU8tu2zAQvBfoPxC813rEj1qwHBQJXBQI&#10;WgNpPoCiSIsARbJL2pL/vkvKjd3mFvRCccXhaHZ2tLkfe01OAryypqbFLKdEGG5bZQ41ffm5+/SZ&#10;Eh+YaZm2RtT0LDy93378sBlcJUrbWd0KIEhifDW4mnYhuCrLPO9Ez/zMOmHwUFroWcASDlkLbED2&#10;Xmdlni+zwULrwHLhPb59nA7pNvFLKXj4IaUXgeiaoraQVkhrE9dsu2HVAZjrFL/IYO9Q0TNl8KOv&#10;VI8sMHIE9YaqVxystzLMuO0zK6XiIvWA3RT5P908d8yJ1Aua492rTf7/0fLvp2e3B7RhcL7yuI1d&#10;jBL6+ER9ZKxpebdYLddo37mmd6vFqpgXk3FiDIQjYLFeLZclAjgi5ghYx/PsSuTAh6/C9iRuago4&#10;l2QXOz35MEH/QOJ3vdWq3SmtUwGH5kEDObE4w7zMl2lsyP4XTJv33USeeDW79h93YWzGiymNbc97&#10;IN7xnUL1T8yHPQNMSUHJgMmpqf91ZCAo0d8MjmZdzMsFRu22gNuiuS2Y4Z3FQPIAlEzFQ0gBje0Y&#10;++UYrFTJo6hrEnORi5lILl/yG0N3WyfU9S/b/gYAAP//AwBQSwMEFAAGAAgAAAAhACK7lHPaAAAA&#10;BQEAAA8AAABkcnMvZG93bnJldi54bWxMj81qwzAQhO+BvIPYQm+J3JAmtWM5OIHeSqBpH0CxtraJ&#10;tbIt+adv3+2pPQ3LDDPfpsfZNmLE3teOFDytIxBIhTM1lQo+P15XLyB80GR04wgVfKOHY7ZcpDox&#10;bqJ3HK+hFFxCPtEKqhDaREpfVGi1X7sWib0v11sd+OxLaXo9cblt5CaKdtLqmnih0i2eKyzu18Eq&#10;mM55PHS5fzvZ58sFO+rG2HVKPT7M+QFEwDn8heEXn9EhY6abG8h40SjgR4KCHQub8XazB3Hj1HYP&#10;Mkvlf/rsBwAA//8DAFBLAQItABQABgAIAAAAIQC2gziS/gAAAOEBAAATAAAAAAAAAAAAAAAAAAAA&#10;AABbQ29udGVudF9UeXBlc10ueG1sUEsBAi0AFAAGAAgAAAAhADj9If/WAAAAlAEAAAsAAAAAAAAA&#10;AAAAAAAALwEAAF9yZWxzLy5yZWxzUEsBAi0AFAAGAAgAAAAhAEEUpDzLAQAArQMAAA4AAAAAAAAA&#10;AAAAAAAALgIAAGRycy9lMm9Eb2MueG1sUEsBAi0AFAAGAAgAAAAhACK7lHPaAAAABQEAAA8AAAAA&#10;AAAAAAAAAAAAJQQAAGRycy9kb3ducmV2LnhtbFBLBQYAAAAABAAEAPMAAAAsBQAAAAA=&#10;" fillcolor="#002060" strokecolor="#002060">
              <v:textbox inset="2.53958mm,2.53958mm,2.53958mm,2.53958mm">
                <w:txbxContent>
                  <w:p w:rsidR="00DE272A" w:rsidRDefault="00DE272A">
                    <w:pPr>
                      <w:textDirection w:val="btL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272A" w:rsidRPr="00FC6A36" w:rsidRDefault="003D5447" w:rsidP="00FE7BE3">
    <w:pPr>
      <w:pBdr>
        <w:top w:val="nil"/>
        <w:left w:val="nil"/>
        <w:bottom w:val="nil"/>
        <w:right w:val="nil"/>
        <w:between w:val="nil"/>
      </w:pBdr>
      <w:tabs>
        <w:tab w:val="center" w:pos="4680"/>
        <w:tab w:val="right" w:pos="9360"/>
      </w:tabs>
      <w:jc w:val="both"/>
      <w:rPr>
        <w:rFonts w:ascii="Helvetica Neue" w:eastAsia="Quintessential" w:hAnsi="Helvetica Neue" w:cs="Quintessential"/>
        <w:b/>
        <w:sz w:val="22"/>
        <w:szCs w:val="22"/>
      </w:rPr>
    </w:pPr>
    <w:r w:rsidRPr="00FC6A36">
      <w:rPr>
        <w:rFonts w:ascii="Helvetica Neue" w:eastAsia="Quintessential" w:hAnsi="Helvetica Neue" w:cs="Quintessential"/>
        <w:b/>
        <w:sz w:val="22"/>
        <w:szCs w:val="22"/>
      </w:rPr>
      <w:tab/>
    </w:r>
    <w:r w:rsidRPr="00FC6A36">
      <w:rPr>
        <w:rFonts w:ascii="Helvetica Neue" w:eastAsia="Quintessential" w:hAnsi="Helvetica Neue" w:cs="Quintessential"/>
        <w:b/>
        <w:sz w:val="22"/>
        <w:szCs w:val="22"/>
      </w:rPr>
      <w:fldChar w:fldCharType="begin"/>
    </w:r>
    <w:r w:rsidRPr="00FC6A36">
      <w:rPr>
        <w:rFonts w:ascii="Helvetica Neue" w:eastAsia="Quintessential" w:hAnsi="Helvetica Neue" w:cs="Quintessential"/>
        <w:b/>
        <w:sz w:val="22"/>
        <w:szCs w:val="22"/>
      </w:rPr>
      <w:instrText>PAGE</w:instrText>
    </w:r>
    <w:r w:rsidRPr="00FC6A36">
      <w:rPr>
        <w:rFonts w:ascii="Helvetica Neue" w:eastAsia="Quintessential" w:hAnsi="Helvetica Neue" w:cs="Quintessential"/>
        <w:b/>
        <w:sz w:val="22"/>
        <w:szCs w:val="22"/>
      </w:rPr>
      <w:fldChar w:fldCharType="separate"/>
    </w:r>
    <w:r w:rsidR="00D40401" w:rsidRPr="00FC6A36">
      <w:rPr>
        <w:rFonts w:ascii="Helvetica Neue" w:eastAsia="Quintessential" w:hAnsi="Helvetica Neue" w:cs="Quintessential"/>
        <w:b/>
        <w:noProof/>
        <w:sz w:val="22"/>
        <w:szCs w:val="22"/>
      </w:rPr>
      <w:t>1</w:t>
    </w:r>
    <w:r w:rsidRPr="00FC6A36">
      <w:rPr>
        <w:rFonts w:ascii="Helvetica Neue" w:eastAsia="Quintessential" w:hAnsi="Helvetica Neue" w:cs="Quintessential"/>
        <w:b/>
        <w:sz w:val="22"/>
        <w:szCs w:val="22"/>
      </w:rPr>
      <w:fldChar w:fldCharType="end"/>
    </w:r>
  </w:p>
  <w:p w:rsidR="00DE272A" w:rsidRPr="00FC6A36" w:rsidRDefault="00A34D11" w:rsidP="00FE7BE3">
    <w:pPr>
      <w:pBdr>
        <w:top w:val="nil"/>
        <w:left w:val="nil"/>
        <w:bottom w:val="nil"/>
        <w:right w:val="nil"/>
        <w:between w:val="nil"/>
      </w:pBdr>
      <w:tabs>
        <w:tab w:val="center" w:pos="4680"/>
        <w:tab w:val="right" w:pos="9360"/>
      </w:tabs>
      <w:rPr>
        <w:rFonts w:ascii="Helvetica Neue" w:eastAsia="Cambria" w:hAnsi="Helvetica Neue" w:cs="Cambria"/>
        <w:b/>
        <w:sz w:val="22"/>
        <w:szCs w:val="22"/>
      </w:rPr>
    </w:pPr>
    <w:r w:rsidRPr="00FC6A36">
      <w:rPr>
        <w:rFonts w:ascii="Helvetica Neue" w:eastAsia="Cambria" w:hAnsi="Helvetica Neue" w:cs="Cambria"/>
        <w:b/>
        <w:sz w:val="22"/>
        <w:szCs w:val="22"/>
      </w:rPr>
      <w:t>Metta</w:t>
    </w:r>
  </w:p>
  <w:p w:rsidR="00DE272A" w:rsidRPr="00FC6A36" w:rsidRDefault="00FE7BE3" w:rsidP="00FE7BE3">
    <w:pPr>
      <w:pBdr>
        <w:top w:val="nil"/>
        <w:left w:val="nil"/>
        <w:bottom w:val="nil"/>
        <w:right w:val="nil"/>
        <w:between w:val="nil"/>
      </w:pBdr>
      <w:tabs>
        <w:tab w:val="center" w:pos="4680"/>
        <w:tab w:val="right" w:pos="9360"/>
      </w:tabs>
      <w:rPr>
        <w:rFonts w:ascii="Helvetica Neue" w:eastAsia="Cambria" w:hAnsi="Helvetica Neue" w:cs="Cambria"/>
        <w:b/>
        <w:sz w:val="22"/>
        <w:szCs w:val="22"/>
      </w:rPr>
    </w:pPr>
    <w:r w:rsidRPr="00FC6A36">
      <w:rPr>
        <w:rFonts w:ascii="Helvetica Neue" w:eastAsia="Cambria" w:hAnsi="Helvetica Neue" w:cs="Cambria"/>
        <w:b/>
        <w:sz w:val="22"/>
        <w:szCs w:val="22"/>
      </w:rPr>
      <w:t xml:space="preserve">Jurnal </w:t>
    </w:r>
    <w:proofErr w:type="spellStart"/>
    <w:r w:rsidRPr="00FC6A36">
      <w:rPr>
        <w:rFonts w:ascii="Helvetica Neue" w:eastAsia="Cambria" w:hAnsi="Helvetica Neue" w:cs="Cambria"/>
        <w:b/>
        <w:sz w:val="22"/>
        <w:szCs w:val="22"/>
      </w:rPr>
      <w:t>Penelitian</w:t>
    </w:r>
    <w:proofErr w:type="spellEnd"/>
    <w:r w:rsidRPr="00FC6A36">
      <w:rPr>
        <w:rFonts w:ascii="Helvetica Neue" w:eastAsia="Cambria" w:hAnsi="Helvetica Neue" w:cs="Cambria"/>
        <w:b/>
        <w:sz w:val="22"/>
        <w:szCs w:val="22"/>
      </w:rPr>
      <w:t xml:space="preserve"> </w:t>
    </w:r>
    <w:proofErr w:type="spellStart"/>
    <w:r w:rsidRPr="00FC6A36">
      <w:rPr>
        <w:rFonts w:ascii="Helvetica Neue" w:eastAsia="Cambria" w:hAnsi="Helvetica Neue" w:cs="Cambria"/>
        <w:b/>
        <w:sz w:val="22"/>
        <w:szCs w:val="22"/>
      </w:rPr>
      <w:t>Multidisiplin</w:t>
    </w:r>
    <w:proofErr w:type="spellEnd"/>
    <w:r w:rsidRPr="00FC6A36">
      <w:rPr>
        <w:rFonts w:ascii="Helvetica Neue" w:eastAsia="Cambria" w:hAnsi="Helvetica Neue" w:cs="Cambria"/>
        <w:b/>
        <w:sz w:val="22"/>
        <w:szCs w:val="22"/>
      </w:rPr>
      <w:t xml:space="preserve"> </w:t>
    </w:r>
    <w:proofErr w:type="spellStart"/>
    <w:r w:rsidRPr="00FC6A36">
      <w:rPr>
        <w:rFonts w:ascii="Helvetica Neue" w:eastAsia="Cambria" w:hAnsi="Helvetica Neue" w:cs="Cambria"/>
        <w:b/>
        <w:sz w:val="22"/>
        <w:szCs w:val="22"/>
      </w:rPr>
      <w:t>Ilmu</w:t>
    </w:r>
    <w:proofErr w:type="spellEnd"/>
    <w:r w:rsidR="00E405D7" w:rsidRPr="00FC6A36">
      <w:rPr>
        <w:rFonts w:ascii="Helvetica Neue" w:eastAsia="Cambria" w:hAnsi="Helvetica Neue" w:cs="Cambria"/>
        <w:b/>
        <w:sz w:val="22"/>
        <w:szCs w:val="22"/>
      </w:rPr>
      <w:tab/>
    </w:r>
    <w:r w:rsidR="00E405D7" w:rsidRPr="00FC6A36">
      <w:rPr>
        <w:rFonts w:ascii="Helvetica Neue" w:eastAsia="Cambria" w:hAnsi="Helvetica Neue" w:cs="Cambria"/>
        <w:b/>
        <w:sz w:val="22"/>
        <w:szCs w:val="22"/>
      </w:rPr>
      <w:tab/>
    </w:r>
    <w:r w:rsidRPr="00FE7BE3">
      <w:rPr>
        <w:rFonts w:ascii="Helvetica Neue" w:eastAsia="Quintessential" w:hAnsi="Helvetica Neue" w:cs="Quintessential"/>
        <w:b/>
        <w:color w:val="002060"/>
        <w:sz w:val="22"/>
        <w:szCs w:val="22"/>
      </w:rPr>
      <w:t>e-ISSN: 2962-794X</w:t>
    </w:r>
  </w:p>
  <w:p w:rsidR="00DE272A" w:rsidRPr="00FC6A36" w:rsidRDefault="00FE7BE3" w:rsidP="00E405D7">
    <w:pPr>
      <w:pBdr>
        <w:top w:val="nil"/>
        <w:left w:val="nil"/>
        <w:bottom w:val="nil"/>
        <w:right w:val="nil"/>
        <w:between w:val="nil"/>
      </w:pBdr>
      <w:tabs>
        <w:tab w:val="center" w:pos="4680"/>
        <w:tab w:val="right" w:pos="9360"/>
        <w:tab w:val="right" w:pos="9405"/>
      </w:tabs>
      <w:rPr>
        <w:rFonts w:ascii="Helvetica Neue" w:eastAsia="Cambria" w:hAnsi="Helvetica Neue" w:cs="Cambria"/>
        <w:b/>
        <w:sz w:val="22"/>
        <w:szCs w:val="22"/>
      </w:rPr>
    </w:pPr>
    <w:r w:rsidRPr="00FC6A36">
      <w:rPr>
        <w:rFonts w:ascii="Helvetica Neue" w:eastAsia="Cambria" w:hAnsi="Helvetica Neue" w:cs="Cambria"/>
        <w:b/>
        <w:sz w:val="22"/>
        <w:szCs w:val="22"/>
      </w:rPr>
      <w:t>Vol.</w:t>
    </w:r>
    <w:r w:rsidR="00DC20C9">
      <w:rPr>
        <w:rFonts w:ascii="Helvetica Neue" w:eastAsia="Cambria" w:hAnsi="Helvetica Neue" w:cs="Cambria"/>
        <w:b/>
        <w:sz w:val="22"/>
        <w:szCs w:val="22"/>
      </w:rPr>
      <w:t>2</w:t>
    </w:r>
    <w:r w:rsidRPr="00FC6A36">
      <w:rPr>
        <w:rFonts w:ascii="Helvetica Neue" w:eastAsia="Cambria" w:hAnsi="Helvetica Neue" w:cs="Cambria"/>
        <w:b/>
        <w:sz w:val="22"/>
        <w:szCs w:val="22"/>
      </w:rPr>
      <w:t>, No.</w:t>
    </w:r>
    <w:r w:rsidR="00DC20C9">
      <w:rPr>
        <w:rFonts w:ascii="Helvetica Neue" w:eastAsia="Cambria" w:hAnsi="Helvetica Neue" w:cs="Cambria"/>
        <w:b/>
        <w:sz w:val="22"/>
        <w:szCs w:val="22"/>
      </w:rPr>
      <w:t>1</w:t>
    </w:r>
    <w:r>
      <w:rPr>
        <w:rFonts w:ascii="Helvetica Neue" w:eastAsia="Cambria" w:hAnsi="Helvetica Neue" w:cs="Cambria"/>
        <w:b/>
        <w:sz w:val="22"/>
        <w:szCs w:val="22"/>
      </w:rPr>
      <w:t xml:space="preserve">, </w:t>
    </w:r>
    <w:r w:rsidR="00DC20C9">
      <w:rPr>
        <w:rFonts w:ascii="Helvetica Neue" w:eastAsia="Cambria" w:hAnsi="Helvetica Neue" w:cs="Cambria"/>
        <w:b/>
        <w:sz w:val="22"/>
        <w:szCs w:val="22"/>
      </w:rPr>
      <w:t>Juni</w:t>
    </w:r>
    <w:r w:rsidRPr="00FC6A36">
      <w:rPr>
        <w:rFonts w:ascii="Helvetica Neue" w:eastAsia="Cambria" w:hAnsi="Helvetica Neue" w:cs="Cambria"/>
        <w:b/>
        <w:sz w:val="22"/>
        <w:szCs w:val="22"/>
      </w:rPr>
      <w:t xml:space="preserve"> 202</w:t>
    </w:r>
    <w:r>
      <w:rPr>
        <w:rFonts w:ascii="Helvetica Neue" w:eastAsia="Cambria" w:hAnsi="Helvetica Neue" w:cs="Cambria"/>
        <w:b/>
        <w:sz w:val="22"/>
        <w:szCs w:val="22"/>
      </w:rPr>
      <w:t>3</w:t>
    </w:r>
    <w:r w:rsidRPr="00FC6A36">
      <w:rPr>
        <w:rFonts w:ascii="Helvetica Neue" w:eastAsia="Cambria" w:hAnsi="Helvetica Neue" w:cs="Cambria"/>
        <w:b/>
        <w:sz w:val="22"/>
        <w:szCs w:val="22"/>
      </w:rPr>
      <w:t xml:space="preserve">, pp: </w:t>
    </w:r>
    <w:r w:rsidR="00B00242">
      <w:rPr>
        <w:rFonts w:ascii="Helvetica Neue" w:eastAsia="Cambria" w:hAnsi="Helvetica Neue" w:cs="Cambria"/>
        <w:b/>
        <w:sz w:val="22"/>
        <w:szCs w:val="22"/>
      </w:rPr>
      <w:t>1349-1352</w:t>
    </w:r>
    <w:r w:rsidR="00E405D7" w:rsidRPr="00FC6A36">
      <w:rPr>
        <w:rFonts w:ascii="Helvetica Neue" w:eastAsia="Cambria" w:hAnsi="Helvetica Neue" w:cs="Cambria"/>
        <w:b/>
        <w:sz w:val="22"/>
        <w:szCs w:val="22"/>
      </w:rPr>
      <w:tab/>
    </w:r>
    <w:r w:rsidR="00E405D7" w:rsidRPr="00FC6A36">
      <w:rPr>
        <w:rFonts w:ascii="Helvetica Neue" w:eastAsia="Cambria" w:hAnsi="Helvetica Neue" w:cs="Cambria"/>
        <w:b/>
        <w:sz w:val="22"/>
        <w:szCs w:val="22"/>
      </w:rPr>
      <w:tab/>
    </w:r>
    <w:r w:rsidRPr="00FE7BE3">
      <w:rPr>
        <w:rFonts w:ascii="Helvetica Neue" w:eastAsia="Quintessential" w:hAnsi="Helvetica Neue" w:cs="Quintessential"/>
        <w:b/>
        <w:color w:val="002060"/>
        <w:sz w:val="22"/>
        <w:szCs w:val="22"/>
      </w:rPr>
      <w:t>p-ISSN: 2986-1527</w:t>
    </w:r>
  </w:p>
  <w:p w:rsidR="00DE272A" w:rsidRPr="00FC6A36" w:rsidRDefault="003D5447">
    <w:pPr>
      <w:rPr>
        <w:rFonts w:ascii="Helvetica Neue" w:hAnsi="Helvetica Neue"/>
        <w:sz w:val="22"/>
        <w:szCs w:val="22"/>
      </w:rPr>
    </w:pPr>
    <w:r w:rsidRPr="00FC6A36">
      <w:rPr>
        <w:rFonts w:ascii="Helvetica Neue" w:hAnsi="Helvetica Neue"/>
        <w:noProof/>
        <w:sz w:val="22"/>
        <w:szCs w:val="22"/>
      </w:rPr>
      <mc:AlternateContent>
        <mc:Choice Requires="wps">
          <w:drawing>
            <wp:anchor distT="0" distB="0" distL="114300" distR="114300" simplePos="0" relativeHeight="251658240" behindDoc="0" locked="0" layoutInCell="1" hidden="0" allowOverlap="1" wp14:anchorId="0FC0EF52" wp14:editId="00963130">
              <wp:simplePos x="0" y="0"/>
              <wp:positionH relativeFrom="column">
                <wp:posOffset>1</wp:posOffset>
              </wp:positionH>
              <wp:positionV relativeFrom="paragraph">
                <wp:posOffset>63500</wp:posOffset>
              </wp:positionV>
              <wp:extent cx="5986145" cy="55244"/>
              <wp:effectExtent l="0" t="0" r="8255" b="8890"/>
              <wp:wrapNone/>
              <wp:docPr id="7" name="Persegi Panjang 7"/>
              <wp:cNvGraphicFramePr/>
              <a:graphic xmlns:a="http://schemas.openxmlformats.org/drawingml/2006/main">
                <a:graphicData uri="http://schemas.microsoft.com/office/word/2010/wordprocessingShape">
                  <wps:wsp>
                    <wps:cNvSpPr/>
                    <wps:spPr>
                      <a:xfrm>
                        <a:off x="2357690" y="3757141"/>
                        <a:ext cx="5976620" cy="45719"/>
                      </a:xfrm>
                      <a:prstGeom prst="rect">
                        <a:avLst/>
                      </a:prstGeom>
                      <a:solidFill>
                        <a:srgbClr val="002060"/>
                      </a:solidFill>
                      <a:ln>
                        <a:solidFill>
                          <a:srgbClr val="002060"/>
                        </a:solidFill>
                      </a:ln>
                    </wps:spPr>
                    <wps:txbx>
                      <w:txbxContent>
                        <w:p w:rsidR="00DE272A" w:rsidRDefault="00DE272A">
                          <w:pPr>
                            <w:textDirection w:val="btLr"/>
                          </w:pPr>
                        </w:p>
                      </w:txbxContent>
                    </wps:txbx>
                    <wps:bodyPr spcFirstLastPara="1" wrap="square" lIns="91425" tIns="91425" rIns="91425" bIns="91425" anchor="ctr" anchorCtr="0">
                      <a:noAutofit/>
                    </wps:bodyPr>
                  </wps:wsp>
                </a:graphicData>
              </a:graphic>
            </wp:anchor>
          </w:drawing>
        </mc:Choice>
        <mc:Fallback>
          <w:pict>
            <v:rect w14:anchorId="0FC0EF52" id="Persegi Panjang 7" o:spid="_x0000_s1027" style="position:absolute;margin-left:0;margin-top:5pt;width:471.35pt;height:4.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oxSzgEAALQDAAAOAAAAZHJzL2Uyb0RvYy54bWysU11v2yAUfZ+0/4B4X/zRxFmsONXUKtOk&#10;aovU9QdgDDESBnYhsfPvdyFZk61v1V4wFw6Hew7H6/tp0OQowCtrGlrMckqE4bZTZt/Ql5/bT58p&#10;8YGZjmlrRENPwtP7zccP69HVorS91Z0AgiTG16NraB+Cq7PM814MzM+sEwY3pYWBBSxhn3XARmQf&#10;dFbmeZWNFjoHlgvvcfXxvEk3iV9KwcMPKb0IRDcUewtphDS2ccw2a1bvgble8Usb7B1dDEwZvPSV&#10;6pEFRg6g3lANioP1VoYZt0NmpVRcJA2opsj/UfPcMyeSFjTHu1eb/P+j5d+Pz24HaMPofO1xGlVM&#10;Eob4xf7I1NDybrGsVmjfqaF3y8WymBdn48QUCEfAYrWsqhIBHBFzBKzifnYlcuDDV2EHEicNBXyX&#10;ZBc7Pvlwhv6BxHu91arbKq1TAfv2QQM5sviGeZlX6dmQ/S+YNu87iTzxaHbVH2dhaieiOox0VBJX&#10;WtuddkC841uFIp6YDzsGGJaCkhED1FD/68BAUKK/GXyhVTEvF5i42wJui/a2YIb3FnPJA1ByLh5C&#10;ymlUZeyXQ7BSJauuzVy6xmgksy8xjtm7rRPq+rNtfgMAAP//AwBQSwMEFAAGAAgAAAAhAFXlVm7b&#10;AAAABgEAAA8AAABkcnMvZG93bnJldi54bWxMj81OwzAQhO9IfQdrkbhRhwpok8ap0kq9oUq0PIAb&#10;L0nUeJ3Ezk/fnuUEp9XOrGa/SXezbcSIva8dKXhZRiCQCmdqKhV8XY7PGxA+aDK6cYQK7uhhly0e&#10;Up0YN9EnjudQCg4hn2gFVQhtIqUvKrTaL12LxN63660OvPalNL2eONw2chVF79LqmvhDpVs8VFjc&#10;zoNVMB3yeOhy/7G3b6cTdtSNseuUenqc8y2IgHP4O4ZffEaHjJmubiDjRaOAiwRWI57sxq+rNYgr&#10;C5s1yCyV//GzHwAAAP//AwBQSwECLQAUAAYACAAAACEAtoM4kv4AAADhAQAAEwAAAAAAAAAAAAAA&#10;AAAAAAAAW0NvbnRlbnRfVHlwZXNdLnhtbFBLAQItABQABgAIAAAAIQA4/SH/1gAAAJQBAAALAAAA&#10;AAAAAAAAAAAAAC8BAABfcmVscy8ucmVsc1BLAQItABQABgAIAAAAIQBKvoxSzgEAALQDAAAOAAAA&#10;AAAAAAAAAAAAAC4CAABkcnMvZTJvRG9jLnhtbFBLAQItABQABgAIAAAAIQBV5VZu2wAAAAYBAAAP&#10;AAAAAAAAAAAAAAAAACgEAABkcnMvZG93bnJldi54bWxQSwUGAAAAAAQABADzAAAAMAUAAAAA&#10;" fillcolor="#002060" strokecolor="#002060">
              <v:textbox inset="2.53958mm,2.53958mm,2.53958mm,2.53958mm">
                <w:txbxContent>
                  <w:p w:rsidR="00DE272A" w:rsidRDefault="00DE272A">
                    <w:pPr>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D0803"/>
    <w:multiLevelType w:val="multilevel"/>
    <w:tmpl w:val="C4F6A116"/>
    <w:lvl w:ilvl="0">
      <w:start w:val="1"/>
      <w:numFmt w:val="decimal"/>
      <w:pStyle w:val="Daftarpustak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F1355D8"/>
    <w:multiLevelType w:val="multilevel"/>
    <w:tmpl w:val="13DAE59C"/>
    <w:lvl w:ilvl="0">
      <w:start w:val="1"/>
      <w:numFmt w:val="decimal"/>
      <w:pStyle w:val="12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98D6B52"/>
    <w:multiLevelType w:val="hybridMultilevel"/>
    <w:tmpl w:val="BFEEC684"/>
    <w:lvl w:ilvl="0" w:tplc="465A63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3324017">
    <w:abstractNumId w:val="0"/>
  </w:num>
  <w:num w:numId="2" w16cid:durableId="524832329">
    <w:abstractNumId w:val="1"/>
  </w:num>
  <w:num w:numId="3" w16cid:durableId="6979249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52140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95288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8185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3036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07D"/>
    <w:rsid w:val="000167D8"/>
    <w:rsid w:val="00022D2E"/>
    <w:rsid w:val="00106B52"/>
    <w:rsid w:val="00141989"/>
    <w:rsid w:val="001A42B0"/>
    <w:rsid w:val="001F26C7"/>
    <w:rsid w:val="00232CE0"/>
    <w:rsid w:val="0029407D"/>
    <w:rsid w:val="00306D02"/>
    <w:rsid w:val="003220A8"/>
    <w:rsid w:val="00360E80"/>
    <w:rsid w:val="003A6D3C"/>
    <w:rsid w:val="003D5447"/>
    <w:rsid w:val="004A2A1C"/>
    <w:rsid w:val="004A420E"/>
    <w:rsid w:val="00536238"/>
    <w:rsid w:val="00557122"/>
    <w:rsid w:val="00590804"/>
    <w:rsid w:val="006B51ED"/>
    <w:rsid w:val="00707F53"/>
    <w:rsid w:val="00712C9E"/>
    <w:rsid w:val="007470BE"/>
    <w:rsid w:val="007549F1"/>
    <w:rsid w:val="00775288"/>
    <w:rsid w:val="007A7482"/>
    <w:rsid w:val="008034F0"/>
    <w:rsid w:val="00843898"/>
    <w:rsid w:val="00864DA5"/>
    <w:rsid w:val="00922A0C"/>
    <w:rsid w:val="00967EF3"/>
    <w:rsid w:val="009B7E1C"/>
    <w:rsid w:val="00A34D11"/>
    <w:rsid w:val="00AD404B"/>
    <w:rsid w:val="00B00242"/>
    <w:rsid w:val="00B038CF"/>
    <w:rsid w:val="00B213E7"/>
    <w:rsid w:val="00B93E85"/>
    <w:rsid w:val="00B94C3D"/>
    <w:rsid w:val="00C16AB9"/>
    <w:rsid w:val="00C726F1"/>
    <w:rsid w:val="00C729BF"/>
    <w:rsid w:val="00CF2661"/>
    <w:rsid w:val="00D07CF3"/>
    <w:rsid w:val="00D11035"/>
    <w:rsid w:val="00D32A5F"/>
    <w:rsid w:val="00D40401"/>
    <w:rsid w:val="00D45D87"/>
    <w:rsid w:val="00DC20C9"/>
    <w:rsid w:val="00DE272A"/>
    <w:rsid w:val="00E405D7"/>
    <w:rsid w:val="00EA78D9"/>
    <w:rsid w:val="00F023BA"/>
    <w:rsid w:val="00F7629D"/>
    <w:rsid w:val="00FC6A36"/>
    <w:rsid w:val="00FE7BE3"/>
    <w:rsid w:val="00FF3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0DFDF"/>
  <w15:docId w15:val="{5B0051F5-24D4-4D30-8383-08703558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BE3"/>
    <w:rPr>
      <w:rFonts w:eastAsia="Times New Roman"/>
      <w:color w:val="000000"/>
    </w:rPr>
  </w:style>
  <w:style w:type="paragraph" w:styleId="Heading1">
    <w:name w:val="heading 1"/>
    <w:basedOn w:val="Normal"/>
    <w:next w:val="Normal"/>
    <w:link w:val="Heading1Char"/>
    <w:uiPriority w:val="9"/>
    <w:qFormat/>
    <w:rsid w:val="000E6A3D"/>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E6A3D"/>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E6A3D"/>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E6A3D"/>
    <w:pPr>
      <w:keepNext/>
      <w:tabs>
        <w:tab w:val="num" w:pos="2880"/>
      </w:tabs>
      <w:spacing w:before="240" w:after="60"/>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0E6A3D"/>
    <w:pPr>
      <w:tabs>
        <w:tab w:val="num" w:pos="3600"/>
      </w:tabs>
      <w:spacing w:before="240" w:after="60"/>
      <w:ind w:left="3600" w:hanging="720"/>
      <w:outlineLvl w:val="4"/>
    </w:pPr>
    <w:rPr>
      <w:rFonts w:eastAsiaTheme="minorEastAsia"/>
      <w:b/>
      <w:bCs/>
      <w:i/>
      <w:iCs/>
      <w:sz w:val="26"/>
      <w:szCs w:val="26"/>
    </w:rPr>
  </w:style>
  <w:style w:type="paragraph" w:styleId="Heading6">
    <w:name w:val="heading 6"/>
    <w:basedOn w:val="Normal"/>
    <w:next w:val="Normal"/>
    <w:link w:val="Heading6Char"/>
    <w:uiPriority w:val="9"/>
    <w:semiHidden/>
    <w:unhideWhenUsed/>
    <w:qFormat/>
    <w:rsid w:val="000E6A3D"/>
    <w:pPr>
      <w:tabs>
        <w:tab w:val="num" w:pos="4320"/>
      </w:tabs>
      <w:spacing w:before="240" w:after="60"/>
      <w:ind w:left="4320" w:hanging="720"/>
      <w:outlineLvl w:val="5"/>
    </w:pPr>
    <w:rPr>
      <w:rFonts w:ascii="Times New Roman" w:hAnsi="Times New Roman" w:cs="Times New Roman"/>
      <w:b/>
      <w:bCs/>
    </w:rPr>
  </w:style>
  <w:style w:type="paragraph" w:styleId="Heading7">
    <w:name w:val="heading 7"/>
    <w:basedOn w:val="Normal"/>
    <w:next w:val="Normal"/>
    <w:link w:val="Heading7Char"/>
    <w:uiPriority w:val="9"/>
    <w:semiHidden/>
    <w:unhideWhenUsed/>
    <w:qFormat/>
    <w:rsid w:val="000E6A3D"/>
    <w:pPr>
      <w:tabs>
        <w:tab w:val="num" w:pos="5040"/>
      </w:tabs>
      <w:spacing w:before="240" w:after="60"/>
      <w:ind w:left="5040" w:hanging="720"/>
      <w:outlineLvl w:val="6"/>
    </w:pPr>
    <w:rPr>
      <w:rFonts w:eastAsiaTheme="minorEastAsia"/>
    </w:rPr>
  </w:style>
  <w:style w:type="paragraph" w:styleId="Heading8">
    <w:name w:val="heading 8"/>
    <w:basedOn w:val="Normal"/>
    <w:next w:val="Normal"/>
    <w:link w:val="Heading8Char"/>
    <w:uiPriority w:val="9"/>
    <w:semiHidden/>
    <w:unhideWhenUsed/>
    <w:qFormat/>
    <w:rsid w:val="000E6A3D"/>
    <w:pPr>
      <w:tabs>
        <w:tab w:val="num" w:pos="5760"/>
      </w:tabs>
      <w:spacing w:before="240" w:after="60"/>
      <w:ind w:left="5760" w:hanging="720"/>
      <w:outlineLvl w:val="7"/>
    </w:pPr>
    <w:rPr>
      <w:rFonts w:eastAsiaTheme="minorEastAsia"/>
      <w:i/>
      <w:iCs/>
    </w:rPr>
  </w:style>
  <w:style w:type="paragraph" w:styleId="Heading9">
    <w:name w:val="heading 9"/>
    <w:basedOn w:val="Normal"/>
    <w:next w:val="Normal"/>
    <w:link w:val="Heading9Char"/>
    <w:uiPriority w:val="9"/>
    <w:semiHidden/>
    <w:unhideWhenUsed/>
    <w:qFormat/>
    <w:rsid w:val="000E6A3D"/>
    <w:pPr>
      <w:tabs>
        <w:tab w:val="num" w:pos="6480"/>
      </w:tabs>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38635E"/>
    <w:pPr>
      <w:spacing w:before="240" w:after="60" w:line="360" w:lineRule="auto"/>
      <w:jc w:val="center"/>
      <w:outlineLvl w:val="0"/>
    </w:pPr>
    <w:rPr>
      <w:rFonts w:ascii="Cambria" w:hAnsi="Cambria" w:cs="Times New Roman"/>
      <w:b/>
      <w:bCs/>
      <w:kern w:val="28"/>
      <w:sz w:val="32"/>
      <w:szCs w:val="32"/>
    </w:rPr>
  </w:style>
  <w:style w:type="paragraph" w:styleId="Header">
    <w:name w:val="header"/>
    <w:basedOn w:val="Normal"/>
    <w:link w:val="HeaderChar"/>
    <w:uiPriority w:val="99"/>
    <w:unhideWhenUsed/>
    <w:rsid w:val="00E16112"/>
    <w:pPr>
      <w:tabs>
        <w:tab w:val="center" w:pos="4680"/>
        <w:tab w:val="right" w:pos="9360"/>
      </w:tabs>
    </w:pPr>
  </w:style>
  <w:style w:type="character" w:customStyle="1" w:styleId="HeaderChar">
    <w:name w:val="Header Char"/>
    <w:basedOn w:val="DefaultParagraphFont"/>
    <w:link w:val="Header"/>
    <w:uiPriority w:val="99"/>
    <w:rsid w:val="00E16112"/>
  </w:style>
  <w:style w:type="paragraph" w:styleId="Footer">
    <w:name w:val="footer"/>
    <w:basedOn w:val="Normal"/>
    <w:link w:val="FooterChar"/>
    <w:uiPriority w:val="99"/>
    <w:unhideWhenUsed/>
    <w:rsid w:val="00E16112"/>
    <w:pPr>
      <w:tabs>
        <w:tab w:val="center" w:pos="4680"/>
        <w:tab w:val="right" w:pos="9360"/>
      </w:tabs>
    </w:pPr>
  </w:style>
  <w:style w:type="character" w:customStyle="1" w:styleId="FooterChar">
    <w:name w:val="Footer Char"/>
    <w:basedOn w:val="DefaultParagraphFont"/>
    <w:link w:val="Footer"/>
    <w:uiPriority w:val="99"/>
    <w:rsid w:val="00E16112"/>
  </w:style>
  <w:style w:type="character" w:styleId="Hyperlink">
    <w:name w:val="Hyperlink"/>
    <w:basedOn w:val="DefaultParagraphFont"/>
    <w:uiPriority w:val="99"/>
    <w:unhideWhenUsed/>
    <w:rsid w:val="00EF27A5"/>
    <w:rPr>
      <w:color w:val="0563C1" w:themeColor="hyperlink"/>
      <w:u w:val="single"/>
    </w:rPr>
  </w:style>
  <w:style w:type="paragraph" w:customStyle="1" w:styleId="Penulis">
    <w:name w:val="Penulis"/>
    <w:basedOn w:val="Normal"/>
    <w:qFormat/>
    <w:rsid w:val="00CD2553"/>
    <w:pPr>
      <w:tabs>
        <w:tab w:val="left" w:pos="4140"/>
      </w:tabs>
      <w:jc w:val="center"/>
    </w:pPr>
    <w:rPr>
      <w:rFonts w:ascii="Times New Roman" w:hAnsi="Times New Roman" w:cs="Times New Roman"/>
      <w:b/>
    </w:rPr>
  </w:style>
  <w:style w:type="paragraph" w:customStyle="1" w:styleId="judul">
    <w:name w:val="judul"/>
    <w:basedOn w:val="Normal"/>
    <w:qFormat/>
    <w:rsid w:val="00CD2553"/>
    <w:pPr>
      <w:tabs>
        <w:tab w:val="left" w:pos="4140"/>
      </w:tabs>
      <w:jc w:val="center"/>
    </w:pPr>
    <w:rPr>
      <w:rFonts w:ascii="Times New Roman" w:hAnsi="Times New Roman" w:cs="Times New Roman"/>
      <w:b/>
    </w:rPr>
  </w:style>
  <w:style w:type="paragraph" w:customStyle="1" w:styleId="katakunci">
    <w:name w:val="kata kunci"/>
    <w:basedOn w:val="Normal"/>
    <w:qFormat/>
    <w:rsid w:val="00CD2553"/>
    <w:pPr>
      <w:tabs>
        <w:tab w:val="left" w:pos="4140"/>
      </w:tabs>
      <w:ind w:right="51"/>
      <w:jc w:val="both"/>
    </w:pPr>
    <w:rPr>
      <w:rFonts w:ascii="Times New Roman" w:hAnsi="Times New Roman" w:cs="Times New Roman"/>
      <w:b/>
      <w:bCs/>
      <w:lang w:eastAsia="id-ID"/>
    </w:rPr>
  </w:style>
  <w:style w:type="paragraph" w:styleId="ListParagraph">
    <w:name w:val="List Paragraph"/>
    <w:aliases w:val="Body of text,normal,Normal1,kepala,List Paragraph1,Heading 10,Body of text+1,Body of text+2,Body of text+3,List Paragraph11,Colorful List - Accent 11,HEADING 1,Medium Grid 1 - Accent 21,Body Text Char1,Char Char2,Char Char21,UGEX'Z"/>
    <w:basedOn w:val="Normal"/>
    <w:link w:val="ListParagraphChar"/>
    <w:uiPriority w:val="34"/>
    <w:qFormat/>
    <w:rsid w:val="00CD2553"/>
    <w:pPr>
      <w:ind w:left="720"/>
      <w:contextualSpacing/>
    </w:pPr>
  </w:style>
  <w:style w:type="table" w:styleId="TableGrid">
    <w:name w:val="Table Grid"/>
    <w:basedOn w:val="TableNormal"/>
    <w:uiPriority w:val="59"/>
    <w:rsid w:val="00CD2553"/>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i">
    <w:name w:val="Bodi"/>
    <w:basedOn w:val="Normal"/>
    <w:qFormat/>
    <w:rsid w:val="00CD2553"/>
    <w:pPr>
      <w:ind w:firstLine="567"/>
      <w:jc w:val="both"/>
    </w:pPr>
    <w:rPr>
      <w:rFonts w:ascii="Times New Roman" w:hAnsi="Times New Roman" w:cs="Times New Roman"/>
    </w:rPr>
  </w:style>
  <w:style w:type="paragraph" w:customStyle="1" w:styleId="Bab">
    <w:name w:val="Bab"/>
    <w:basedOn w:val="Normal"/>
    <w:qFormat/>
    <w:rsid w:val="00F5724A"/>
    <w:pPr>
      <w:tabs>
        <w:tab w:val="left" w:pos="4140"/>
      </w:tabs>
    </w:pPr>
    <w:rPr>
      <w:rFonts w:ascii="Times New Roman" w:hAnsi="Times New Roman" w:cs="Times New Roman"/>
      <w:b/>
    </w:rPr>
  </w:style>
  <w:style w:type="paragraph" w:customStyle="1" w:styleId="Subbab">
    <w:name w:val="Sub bab"/>
    <w:basedOn w:val="Normal"/>
    <w:qFormat/>
    <w:rsid w:val="00F5724A"/>
    <w:pPr>
      <w:tabs>
        <w:tab w:val="left" w:pos="2837"/>
      </w:tabs>
      <w:jc w:val="both"/>
    </w:pPr>
    <w:rPr>
      <w:rFonts w:ascii="Times New Roman" w:hAnsi="Times New Roman" w:cs="Times New Roman"/>
      <w:b/>
    </w:rPr>
  </w:style>
  <w:style w:type="paragraph" w:customStyle="1" w:styleId="123">
    <w:name w:val="123"/>
    <w:basedOn w:val="ListParagraph"/>
    <w:qFormat/>
    <w:rsid w:val="00F5724A"/>
    <w:pPr>
      <w:numPr>
        <w:numId w:val="2"/>
      </w:numPr>
      <w:tabs>
        <w:tab w:val="left" w:pos="426"/>
      </w:tabs>
      <w:jc w:val="both"/>
    </w:pPr>
    <w:rPr>
      <w:rFonts w:ascii="Times New Roman" w:hAnsi="Times New Roman" w:cs="Times New Roman"/>
    </w:rPr>
  </w:style>
  <w:style w:type="paragraph" w:customStyle="1" w:styleId="daftarpustaka0">
    <w:name w:val="daftar pustaka"/>
    <w:basedOn w:val="ListParagraph"/>
    <w:qFormat/>
    <w:rsid w:val="00071A9A"/>
    <w:pPr>
      <w:tabs>
        <w:tab w:val="num" w:pos="720"/>
      </w:tabs>
      <w:ind w:left="426" w:hanging="426"/>
      <w:jc w:val="both"/>
    </w:pPr>
    <w:rPr>
      <w:rFonts w:ascii="Times New Roman" w:hAnsi="Times New Roman" w:cs="Times New Roman"/>
    </w:rPr>
  </w:style>
  <w:style w:type="character" w:customStyle="1" w:styleId="ListParagraphChar">
    <w:name w:val="List Paragraph Char"/>
    <w:aliases w:val="Body of text Char,normal Char,Normal1 Char,kepala Char,List Paragraph1 Char,Heading 10 Char,Body of text+1 Char,Body of text+2 Char,Body of text+3 Char,List Paragraph11 Char,Colorful List - Accent 11 Char,HEADING 1 Char,UGEX'Z Char"/>
    <w:link w:val="ListParagraph"/>
    <w:uiPriority w:val="34"/>
    <w:qFormat/>
    <w:locked/>
    <w:rsid w:val="00EA4145"/>
  </w:style>
  <w:style w:type="paragraph" w:customStyle="1" w:styleId="Daftarpustaka">
    <w:name w:val="Daftar pustaka"/>
    <w:basedOn w:val="Normal"/>
    <w:autoRedefine/>
    <w:qFormat/>
    <w:rsid w:val="000167D8"/>
    <w:pPr>
      <w:numPr>
        <w:numId w:val="1"/>
      </w:numPr>
      <w:pBdr>
        <w:top w:val="nil"/>
        <w:left w:val="nil"/>
        <w:bottom w:val="nil"/>
        <w:right w:val="nil"/>
        <w:between w:val="nil"/>
      </w:pBdr>
      <w:ind w:left="540" w:hanging="540"/>
      <w:jc w:val="both"/>
    </w:pPr>
  </w:style>
  <w:style w:type="paragraph" w:styleId="HTMLPreformatted">
    <w:name w:val="HTML Preformatted"/>
    <w:basedOn w:val="Normal"/>
    <w:link w:val="HTMLPreformattedChar"/>
    <w:uiPriority w:val="99"/>
    <w:unhideWhenUsed/>
    <w:rsid w:val="00EA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EA4145"/>
    <w:rPr>
      <w:rFonts w:ascii="Courier New" w:eastAsia="Times New Roman" w:hAnsi="Courier New" w:cs="Courier New"/>
      <w:sz w:val="20"/>
      <w:szCs w:val="20"/>
      <w:lang w:val="id-ID" w:eastAsia="id-ID"/>
    </w:rPr>
  </w:style>
  <w:style w:type="paragraph" w:customStyle="1" w:styleId="EndNoteBibliography">
    <w:name w:val="EndNote Bibliography"/>
    <w:basedOn w:val="Normal"/>
    <w:link w:val="EndNoteBibliographyChar"/>
    <w:rsid w:val="00EA4145"/>
    <w:rPr>
      <w:noProof/>
    </w:rPr>
  </w:style>
  <w:style w:type="character" w:customStyle="1" w:styleId="EndNoteBibliographyChar">
    <w:name w:val="EndNote Bibliography Char"/>
    <w:basedOn w:val="DefaultParagraphFont"/>
    <w:link w:val="EndNoteBibliography"/>
    <w:rsid w:val="00EA4145"/>
    <w:rPr>
      <w:rFonts w:ascii="Calibri" w:hAnsi="Calibri"/>
      <w:noProof/>
    </w:rPr>
  </w:style>
  <w:style w:type="paragraph" w:customStyle="1" w:styleId="No">
    <w:name w:val="No"/>
    <w:basedOn w:val="ListParagraph"/>
    <w:qFormat/>
    <w:rsid w:val="00EA4145"/>
    <w:pPr>
      <w:tabs>
        <w:tab w:val="num" w:pos="720"/>
      </w:tabs>
      <w:ind w:left="284" w:hanging="284"/>
      <w:jc w:val="both"/>
    </w:pPr>
    <w:rPr>
      <w:rFonts w:ascii="Times New Roman" w:eastAsia="MS Mincho" w:hAnsi="Times New Roman" w:cs="Times New Roman"/>
      <w:lang w:eastAsia="ja-JP"/>
    </w:rPr>
  </w:style>
  <w:style w:type="paragraph" w:styleId="NoSpacing">
    <w:name w:val="No Spacing"/>
    <w:link w:val="NoSpacingChar"/>
    <w:uiPriority w:val="1"/>
    <w:qFormat/>
    <w:rsid w:val="007B081C"/>
  </w:style>
  <w:style w:type="character" w:customStyle="1" w:styleId="Heading1Char">
    <w:name w:val="Heading 1 Char"/>
    <w:basedOn w:val="DefaultParagraphFont"/>
    <w:link w:val="Heading1"/>
    <w:uiPriority w:val="9"/>
    <w:rsid w:val="000E6A3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semiHidden/>
    <w:rsid w:val="000E6A3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E6A3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9"/>
    <w:rsid w:val="000E6A3D"/>
    <w:rPr>
      <w:rFonts w:eastAsiaTheme="minorEastAsia"/>
      <w:b/>
      <w:bCs/>
      <w:sz w:val="28"/>
      <w:szCs w:val="28"/>
    </w:rPr>
  </w:style>
  <w:style w:type="character" w:customStyle="1" w:styleId="Heading5Char">
    <w:name w:val="Heading 5 Char"/>
    <w:basedOn w:val="DefaultParagraphFont"/>
    <w:link w:val="Heading5"/>
    <w:uiPriority w:val="99"/>
    <w:rsid w:val="000E6A3D"/>
    <w:rPr>
      <w:rFonts w:eastAsiaTheme="minorEastAsia"/>
      <w:b/>
      <w:bCs/>
      <w:i/>
      <w:iCs/>
      <w:sz w:val="26"/>
      <w:szCs w:val="26"/>
    </w:rPr>
  </w:style>
  <w:style w:type="character" w:customStyle="1" w:styleId="Heading6Char">
    <w:name w:val="Heading 6 Char"/>
    <w:basedOn w:val="DefaultParagraphFont"/>
    <w:link w:val="Heading6"/>
    <w:uiPriority w:val="99"/>
    <w:rsid w:val="000E6A3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0E6A3D"/>
    <w:rPr>
      <w:rFonts w:eastAsiaTheme="minorEastAsia"/>
      <w:sz w:val="24"/>
      <w:szCs w:val="24"/>
    </w:rPr>
  </w:style>
  <w:style w:type="character" w:customStyle="1" w:styleId="Heading8Char">
    <w:name w:val="Heading 8 Char"/>
    <w:basedOn w:val="DefaultParagraphFont"/>
    <w:link w:val="Heading8"/>
    <w:uiPriority w:val="9"/>
    <w:semiHidden/>
    <w:rsid w:val="000E6A3D"/>
    <w:rPr>
      <w:rFonts w:eastAsiaTheme="minorEastAsia"/>
      <w:i/>
      <w:iCs/>
      <w:sz w:val="24"/>
      <w:szCs w:val="24"/>
    </w:rPr>
  </w:style>
  <w:style w:type="character" w:customStyle="1" w:styleId="Heading9Char">
    <w:name w:val="Heading 9 Char"/>
    <w:basedOn w:val="DefaultParagraphFont"/>
    <w:link w:val="Heading9"/>
    <w:uiPriority w:val="9"/>
    <w:semiHidden/>
    <w:rsid w:val="000E6A3D"/>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0E6A3D"/>
    <w:rPr>
      <w:rFonts w:ascii="Tahoma" w:hAnsi="Tahoma" w:cs="Tahoma"/>
      <w:sz w:val="16"/>
      <w:szCs w:val="16"/>
    </w:rPr>
  </w:style>
  <w:style w:type="character" w:customStyle="1" w:styleId="BalloonTextChar">
    <w:name w:val="Balloon Text Char"/>
    <w:basedOn w:val="DefaultParagraphFont"/>
    <w:link w:val="BalloonText"/>
    <w:uiPriority w:val="99"/>
    <w:semiHidden/>
    <w:rsid w:val="000E6A3D"/>
    <w:rPr>
      <w:rFonts w:ascii="Tahoma" w:eastAsia="Times New Roman" w:hAnsi="Tahoma" w:cs="Tahoma"/>
      <w:sz w:val="16"/>
      <w:szCs w:val="16"/>
    </w:rPr>
  </w:style>
  <w:style w:type="character" w:customStyle="1" w:styleId="tlid-translation">
    <w:name w:val="tlid-translation"/>
    <w:basedOn w:val="DefaultParagraphFont"/>
    <w:rsid w:val="00CD49B7"/>
  </w:style>
  <w:style w:type="table" w:styleId="LightShading">
    <w:name w:val="Light Shading"/>
    <w:basedOn w:val="TableNormal"/>
    <w:uiPriority w:val="60"/>
    <w:rsid w:val="00CD49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enulis0">
    <w:name w:val="penulis"/>
    <w:basedOn w:val="Normal"/>
    <w:qFormat/>
    <w:rsid w:val="00334134"/>
    <w:pPr>
      <w:jc w:val="center"/>
    </w:pPr>
    <w:rPr>
      <w:rFonts w:ascii="Times New Roman" w:eastAsia="Calibri" w:hAnsi="Times New Roman" w:cs="Times New Roman"/>
      <w:b/>
    </w:rPr>
  </w:style>
  <w:style w:type="paragraph" w:customStyle="1" w:styleId="abstrak">
    <w:name w:val="abstrak"/>
    <w:basedOn w:val="Normal"/>
    <w:qFormat/>
    <w:rsid w:val="00334134"/>
    <w:pPr>
      <w:jc w:val="both"/>
    </w:pPr>
    <w:rPr>
      <w:rFonts w:ascii="Times New Roman" w:eastAsia="Calibri" w:hAnsi="Times New Roman" w:cs="Times New Roman"/>
    </w:rPr>
  </w:style>
  <w:style w:type="paragraph" w:customStyle="1" w:styleId="Babsub">
    <w:name w:val="Bab sub"/>
    <w:basedOn w:val="Normal"/>
    <w:qFormat/>
    <w:rsid w:val="00334134"/>
    <w:pPr>
      <w:autoSpaceDE w:val="0"/>
      <w:autoSpaceDN w:val="0"/>
      <w:adjustRightInd w:val="0"/>
      <w:jc w:val="both"/>
    </w:pPr>
    <w:rPr>
      <w:rFonts w:ascii="Times New Roman" w:eastAsia="Calibri" w:hAnsi="Times New Roman" w:cs="Times New Roman"/>
      <w:b/>
      <w:bCs/>
      <w:szCs w:val="20"/>
    </w:rPr>
  </w:style>
  <w:style w:type="paragraph" w:styleId="BodyText">
    <w:name w:val="Body Text"/>
    <w:basedOn w:val="Normal"/>
    <w:link w:val="BodyTextChar"/>
    <w:rsid w:val="00A73A7A"/>
    <w:pPr>
      <w:spacing w:line="480" w:lineRule="auto"/>
      <w:jc w:val="both"/>
    </w:pPr>
    <w:rPr>
      <w:rFonts w:ascii="Times New Roman" w:hAnsi="Times New Roman" w:cs="Times New Roman"/>
    </w:rPr>
  </w:style>
  <w:style w:type="character" w:customStyle="1" w:styleId="BodyTextChar">
    <w:name w:val="Body Text Char"/>
    <w:basedOn w:val="DefaultParagraphFont"/>
    <w:link w:val="BodyText"/>
    <w:rsid w:val="00A73A7A"/>
    <w:rPr>
      <w:rFonts w:ascii="Times New Roman" w:eastAsia="Times New Roman" w:hAnsi="Times New Roman" w:cs="Times New Roman"/>
      <w:sz w:val="24"/>
      <w:szCs w:val="24"/>
    </w:rPr>
  </w:style>
  <w:style w:type="paragraph" w:customStyle="1" w:styleId="Default">
    <w:name w:val="Default"/>
    <w:rsid w:val="00A73A7A"/>
    <w:pPr>
      <w:autoSpaceDE w:val="0"/>
      <w:autoSpaceDN w:val="0"/>
      <w:adjustRightInd w:val="0"/>
    </w:pPr>
    <w:rPr>
      <w:rFonts w:ascii="Times New Roman" w:hAnsi="Times New Roman" w:cs="Times New Roman"/>
      <w:color w:val="000000"/>
      <w:lang w:val="id-ID"/>
    </w:rPr>
  </w:style>
  <w:style w:type="paragraph" w:styleId="BodyTextIndent2">
    <w:name w:val="Body Text Indent 2"/>
    <w:basedOn w:val="Normal"/>
    <w:link w:val="BodyTextIndent2Char"/>
    <w:uiPriority w:val="99"/>
    <w:semiHidden/>
    <w:unhideWhenUsed/>
    <w:rsid w:val="00BB1225"/>
    <w:pPr>
      <w:spacing w:after="120" w:line="480" w:lineRule="auto"/>
      <w:ind w:left="360"/>
    </w:pPr>
  </w:style>
  <w:style w:type="character" w:customStyle="1" w:styleId="BodyTextIndent2Char">
    <w:name w:val="Body Text Indent 2 Char"/>
    <w:basedOn w:val="DefaultParagraphFont"/>
    <w:link w:val="BodyTextIndent2"/>
    <w:uiPriority w:val="99"/>
    <w:semiHidden/>
    <w:rsid w:val="00BB1225"/>
  </w:style>
  <w:style w:type="character" w:styleId="Emphasis">
    <w:name w:val="Emphasis"/>
    <w:basedOn w:val="DefaultParagraphFont"/>
    <w:uiPriority w:val="20"/>
    <w:qFormat/>
    <w:rsid w:val="00BB1225"/>
    <w:rPr>
      <w:rFonts w:cs="Times New Roman"/>
      <w:i/>
      <w:iCs/>
    </w:rPr>
  </w:style>
  <w:style w:type="character" w:customStyle="1" w:styleId="NoSpacingChar">
    <w:name w:val="No Spacing Char"/>
    <w:link w:val="NoSpacing"/>
    <w:uiPriority w:val="1"/>
    <w:locked/>
    <w:rsid w:val="00FD026C"/>
  </w:style>
  <w:style w:type="character" w:customStyle="1" w:styleId="fontstyle01">
    <w:name w:val="fontstyle01"/>
    <w:basedOn w:val="DefaultParagraphFont"/>
    <w:rsid w:val="00066F54"/>
    <w:rPr>
      <w:rFonts w:ascii="Times New Roman" w:hAnsi="Times New Roman" w:cs="Times New Roman" w:hint="default"/>
      <w:b w:val="0"/>
      <w:bCs w:val="0"/>
      <w:i w:val="0"/>
      <w:iCs w:val="0"/>
      <w:color w:val="000000"/>
      <w:sz w:val="14"/>
      <w:szCs w:val="14"/>
    </w:rPr>
  </w:style>
  <w:style w:type="paragraph" w:styleId="NormalWeb">
    <w:name w:val="Normal (Web)"/>
    <w:basedOn w:val="Normal"/>
    <w:uiPriority w:val="99"/>
    <w:unhideWhenUsed/>
    <w:rsid w:val="00066F54"/>
    <w:pPr>
      <w:spacing w:before="100" w:beforeAutospacing="1" w:after="100" w:afterAutospacing="1"/>
    </w:pPr>
    <w:rPr>
      <w:rFonts w:ascii="Times New Roman" w:hAnsi="Times New Roman" w:cs="Times New Roman"/>
    </w:rPr>
  </w:style>
  <w:style w:type="paragraph" w:customStyle="1" w:styleId="Style2">
    <w:name w:val="Style2"/>
    <w:basedOn w:val="Normal"/>
    <w:link w:val="Style2Char"/>
    <w:qFormat/>
    <w:rsid w:val="00421012"/>
    <w:pPr>
      <w:spacing w:line="480" w:lineRule="auto"/>
      <w:jc w:val="center"/>
    </w:pPr>
    <w:rPr>
      <w:rFonts w:ascii="Arial" w:hAnsi="Arial" w:cs="Arial"/>
      <w:b/>
      <w:szCs w:val="26"/>
    </w:rPr>
  </w:style>
  <w:style w:type="character" w:customStyle="1" w:styleId="Style2Char">
    <w:name w:val="Style2 Char"/>
    <w:link w:val="Style2"/>
    <w:locked/>
    <w:rsid w:val="00421012"/>
    <w:rPr>
      <w:rFonts w:ascii="Arial" w:eastAsia="Times New Roman" w:hAnsi="Arial" w:cs="Arial"/>
      <w:b/>
      <w:szCs w:val="26"/>
    </w:rPr>
  </w:style>
  <w:style w:type="character" w:customStyle="1" w:styleId="A1">
    <w:name w:val="A1"/>
    <w:rsid w:val="009635CE"/>
    <w:rPr>
      <w:rFonts w:ascii="Arial" w:eastAsia="Calibri" w:hAnsi="Arial" w:cs="Times New Roman"/>
      <w:color w:val="000000"/>
      <w:sz w:val="20"/>
      <w:szCs w:val="20"/>
    </w:rPr>
  </w:style>
  <w:style w:type="paragraph" w:styleId="Caption">
    <w:name w:val="caption"/>
    <w:aliases w:val="Rumus,Caption Char Char Char,Rumus Char Char,Caption Char,Rumus Char Char Char Char Char Char Char Char Char Char Char Char Char Char Char Char Char,tabel 2,Caption1,Caption Char Char1 Char,Caption Char Char Char Char Char,Caption Char Char1"/>
    <w:basedOn w:val="Normal"/>
    <w:next w:val="Normal"/>
    <w:link w:val="CaptionChar1"/>
    <w:unhideWhenUsed/>
    <w:qFormat/>
    <w:rsid w:val="00BB3C1E"/>
    <w:pPr>
      <w:spacing w:after="200"/>
      <w:jc w:val="center"/>
    </w:pPr>
    <w:rPr>
      <w:rFonts w:ascii="Times New Roman" w:hAnsi="Times New Roman" w:cs="Times New Roman"/>
      <w:b/>
      <w:bCs/>
      <w:color w:val="44546A" w:themeColor="text2"/>
      <w:lang w:val="en-ID"/>
    </w:rPr>
  </w:style>
  <w:style w:type="character" w:styleId="HTMLCode">
    <w:name w:val="HTML Code"/>
    <w:basedOn w:val="DefaultParagraphFont"/>
    <w:uiPriority w:val="99"/>
    <w:semiHidden/>
    <w:unhideWhenUsed/>
    <w:rsid w:val="00BB3C1E"/>
    <w:rPr>
      <w:rFonts w:ascii="Courier New" w:eastAsia="Times New Roman" w:hAnsi="Courier New" w:cs="Courier New"/>
      <w:sz w:val="20"/>
      <w:szCs w:val="20"/>
    </w:rPr>
  </w:style>
  <w:style w:type="character" w:customStyle="1" w:styleId="longtext">
    <w:name w:val="long_text"/>
    <w:basedOn w:val="DefaultParagraphFont"/>
    <w:rsid w:val="0038635E"/>
    <w:rPr>
      <w:rFonts w:cs="Times New Roman"/>
    </w:rPr>
  </w:style>
  <w:style w:type="character" w:customStyle="1" w:styleId="TitleChar">
    <w:name w:val="Title Char"/>
    <w:basedOn w:val="DefaultParagraphFont"/>
    <w:link w:val="Title"/>
    <w:rsid w:val="0038635E"/>
    <w:rPr>
      <w:rFonts w:ascii="Cambria" w:eastAsia="Times New Roman" w:hAnsi="Cambria" w:cs="Times New Roman"/>
      <w:b/>
      <w:bCs/>
      <w:kern w:val="28"/>
      <w:sz w:val="32"/>
      <w:szCs w:val="32"/>
    </w:rPr>
  </w:style>
  <w:style w:type="paragraph" w:customStyle="1" w:styleId="Arikunto">
    <w:name w:val="Arikunto"/>
    <w:aliases w:val="2002)."/>
    <w:basedOn w:val="Normal"/>
    <w:link w:val="ArikuntoChar"/>
    <w:uiPriority w:val="99"/>
    <w:rsid w:val="0038635E"/>
    <w:pPr>
      <w:spacing w:line="360" w:lineRule="auto"/>
      <w:ind w:left="1260"/>
      <w:jc w:val="lowKashida"/>
    </w:pPr>
    <w:rPr>
      <w:rFonts w:ascii="Times New Roman" w:hAnsi="Times New Roman" w:cs="Times New Roman"/>
      <w:noProof/>
      <w:lang w:val="id-ID"/>
    </w:rPr>
  </w:style>
  <w:style w:type="character" w:customStyle="1" w:styleId="ArikuntoChar">
    <w:name w:val="Arikunto Char"/>
    <w:aliases w:val="2002). Char"/>
    <w:basedOn w:val="DefaultParagraphFont"/>
    <w:link w:val="Arikunto"/>
    <w:uiPriority w:val="99"/>
    <w:locked/>
    <w:rsid w:val="0038635E"/>
    <w:rPr>
      <w:rFonts w:ascii="Times New Roman" w:eastAsia="Times New Roman" w:hAnsi="Times New Roman" w:cs="Times New Roman"/>
      <w:noProof/>
      <w:color w:val="000000"/>
      <w:sz w:val="24"/>
      <w:szCs w:val="24"/>
      <w:lang w:val="id-ID"/>
    </w:rPr>
  </w:style>
  <w:style w:type="paragraph" w:customStyle="1" w:styleId="NormalJustifyLow">
    <w:name w:val="Normal + Justify Low"/>
    <w:aliases w:val="Left:  0,25&quot;,First line:  0,75&quot;,Line spacing:  1.5 li......"/>
    <w:basedOn w:val="Normal"/>
    <w:link w:val="NormalJustifyLowChar"/>
    <w:uiPriority w:val="99"/>
    <w:rsid w:val="0038635E"/>
    <w:pPr>
      <w:spacing w:line="360" w:lineRule="auto"/>
      <w:ind w:left="360" w:firstLine="1080"/>
      <w:jc w:val="lowKashida"/>
    </w:pPr>
    <w:rPr>
      <w:rFonts w:ascii="Times New Roman" w:hAnsi="Times New Roman" w:cs="Times New Roman"/>
      <w:lang w:val="sv-SE"/>
    </w:rPr>
  </w:style>
  <w:style w:type="character" w:customStyle="1" w:styleId="NormalJustifyLowChar">
    <w:name w:val="Normal + Justify Low Char"/>
    <w:aliases w:val="Left:  0 Char,25&quot; Char,First line:  0 Char,75&quot; Char,Line spacing:  1.5 li...... Char"/>
    <w:basedOn w:val="DefaultParagraphFont"/>
    <w:link w:val="NormalJustifyLow"/>
    <w:uiPriority w:val="99"/>
    <w:locked/>
    <w:rsid w:val="0038635E"/>
    <w:rPr>
      <w:rFonts w:ascii="Times New Roman" w:eastAsia="Times New Roman" w:hAnsi="Times New Roman" w:cs="Times New Roman"/>
      <w:color w:val="000000"/>
      <w:sz w:val="24"/>
      <w:szCs w:val="24"/>
      <w:lang w:val="sv-SE"/>
    </w:rPr>
  </w:style>
  <w:style w:type="paragraph" w:styleId="BodyTextIndent">
    <w:name w:val="Body Text Indent"/>
    <w:basedOn w:val="Normal"/>
    <w:link w:val="BodyTextIndentChar"/>
    <w:rsid w:val="0038635E"/>
    <w:pPr>
      <w:ind w:firstLine="720"/>
      <w:jc w:val="both"/>
    </w:pPr>
    <w:rPr>
      <w:rFonts w:ascii="Times New Roman" w:hAnsi="Times New Roman" w:cs="Times New Roman"/>
      <w:szCs w:val="20"/>
    </w:rPr>
  </w:style>
  <w:style w:type="character" w:customStyle="1" w:styleId="BodyTextIndentChar">
    <w:name w:val="Body Text Indent Char"/>
    <w:basedOn w:val="DefaultParagraphFont"/>
    <w:link w:val="BodyTextIndent"/>
    <w:rsid w:val="0038635E"/>
    <w:rPr>
      <w:rFonts w:ascii="Times New Roman" w:eastAsia="Times New Roman" w:hAnsi="Times New Roman" w:cs="Times New Roman"/>
      <w:sz w:val="24"/>
      <w:szCs w:val="20"/>
    </w:rPr>
  </w:style>
  <w:style w:type="character" w:styleId="Strong">
    <w:name w:val="Strong"/>
    <w:uiPriority w:val="22"/>
    <w:qFormat/>
    <w:rsid w:val="0038635E"/>
    <w:rPr>
      <w:b/>
      <w:bCs/>
    </w:rPr>
  </w:style>
  <w:style w:type="paragraph" w:customStyle="1" w:styleId="Style1">
    <w:name w:val="Style 1"/>
    <w:basedOn w:val="Normal"/>
    <w:rsid w:val="0038635E"/>
    <w:pPr>
      <w:spacing w:line="360" w:lineRule="auto"/>
      <w:ind w:left="72"/>
      <w:jc w:val="both"/>
    </w:pPr>
    <w:rPr>
      <w:rFonts w:ascii="Times New Roman" w:hAnsi="Times New Roman" w:cs="Times New Roman"/>
      <w:noProof/>
      <w:sz w:val="20"/>
      <w:szCs w:val="20"/>
    </w:rPr>
  </w:style>
  <w:style w:type="paragraph" w:customStyle="1" w:styleId="Style20">
    <w:name w:val="Style 2"/>
    <w:basedOn w:val="Normal"/>
    <w:rsid w:val="0038635E"/>
    <w:pPr>
      <w:spacing w:line="360" w:lineRule="auto"/>
      <w:ind w:firstLine="792"/>
      <w:jc w:val="both"/>
    </w:pPr>
    <w:rPr>
      <w:rFonts w:ascii="Times New Roman" w:hAnsi="Times New Roman" w:cs="Times New Roman"/>
      <w:noProof/>
      <w:sz w:val="20"/>
      <w:szCs w:val="20"/>
    </w:rPr>
  </w:style>
  <w:style w:type="character" w:customStyle="1" w:styleId="apple-converted-space">
    <w:name w:val="apple-converted-space"/>
    <w:rsid w:val="0038635E"/>
  </w:style>
  <w:style w:type="character" w:customStyle="1" w:styleId="personname">
    <w:name w:val="person_name"/>
    <w:rsid w:val="0038635E"/>
  </w:style>
  <w:style w:type="character" w:styleId="FootnoteReference">
    <w:name w:val="footnote reference"/>
    <w:uiPriority w:val="99"/>
    <w:rsid w:val="0038635E"/>
    <w:rPr>
      <w:vertAlign w:val="superscript"/>
    </w:rPr>
  </w:style>
  <w:style w:type="paragraph" w:styleId="FootnoteText">
    <w:name w:val="footnote text"/>
    <w:aliases w:val="Footnote Text Char1 Char,Footnote Text Char Char Char,Footnote Text Char Char1"/>
    <w:basedOn w:val="Normal"/>
    <w:link w:val="FootnoteTextChar"/>
    <w:uiPriority w:val="99"/>
    <w:rsid w:val="0038635E"/>
    <w:rPr>
      <w:rFonts w:ascii="Times New Roman" w:hAnsi="Times New Roman" w:cs="Times New Roman"/>
      <w:sz w:val="20"/>
      <w:szCs w:val="20"/>
      <w:lang w:val="id-ID"/>
    </w:rPr>
  </w:style>
  <w:style w:type="character" w:customStyle="1" w:styleId="FootnoteTextChar">
    <w:name w:val="Footnote Text Char"/>
    <w:aliases w:val="Footnote Text Char1 Char Char,Footnote Text Char Char Char Char,Footnote Text Char Char1 Char"/>
    <w:basedOn w:val="DefaultParagraphFont"/>
    <w:link w:val="FootnoteText"/>
    <w:uiPriority w:val="99"/>
    <w:rsid w:val="0038635E"/>
    <w:rPr>
      <w:rFonts w:ascii="Times New Roman" w:eastAsia="Times New Roman" w:hAnsi="Times New Roman" w:cs="Times New Roman"/>
      <w:sz w:val="20"/>
      <w:szCs w:val="20"/>
      <w:lang w:val="id-ID"/>
    </w:rPr>
  </w:style>
  <w:style w:type="character" w:styleId="HTMLCite">
    <w:name w:val="HTML Cite"/>
    <w:basedOn w:val="DefaultParagraphFont"/>
    <w:uiPriority w:val="99"/>
    <w:semiHidden/>
    <w:unhideWhenUsed/>
    <w:rsid w:val="0038635E"/>
    <w:rPr>
      <w:i/>
      <w:iCs/>
    </w:rPr>
  </w:style>
  <w:style w:type="character" w:styleId="PlaceholderText">
    <w:name w:val="Placeholder Text"/>
    <w:basedOn w:val="DefaultParagraphFont"/>
    <w:uiPriority w:val="99"/>
    <w:semiHidden/>
    <w:rsid w:val="0038635E"/>
    <w:rPr>
      <w:color w:val="808080"/>
    </w:rPr>
  </w:style>
  <w:style w:type="character" w:customStyle="1" w:styleId="apple-style-span">
    <w:name w:val="apple-style-span"/>
    <w:basedOn w:val="DefaultParagraphFont"/>
    <w:rsid w:val="0038635E"/>
  </w:style>
  <w:style w:type="character" w:customStyle="1" w:styleId="hps">
    <w:name w:val="hps"/>
    <w:basedOn w:val="DefaultParagraphFont"/>
    <w:rsid w:val="0038635E"/>
  </w:style>
  <w:style w:type="paragraph" w:styleId="Subtitle">
    <w:name w:val="Subtitle"/>
    <w:basedOn w:val="Normal"/>
    <w:next w:val="Normal"/>
    <w:link w:val="SubtitleChar"/>
    <w:uiPriority w:val="11"/>
    <w:qFormat/>
    <w:pPr>
      <w:spacing w:after="60" w:line="276" w:lineRule="auto"/>
      <w:jc w:val="center"/>
    </w:pPr>
    <w:rPr>
      <w:rFonts w:ascii="Cambria" w:eastAsia="Cambria" w:hAnsi="Cambria" w:cs="Cambria"/>
    </w:rPr>
  </w:style>
  <w:style w:type="character" w:customStyle="1" w:styleId="SubtitleChar">
    <w:name w:val="Subtitle Char"/>
    <w:basedOn w:val="DefaultParagraphFont"/>
    <w:link w:val="Subtitle"/>
    <w:uiPriority w:val="11"/>
    <w:rsid w:val="0038635E"/>
    <w:rPr>
      <w:rFonts w:ascii="Cambria" w:eastAsia="Times New Roman" w:hAnsi="Cambria" w:cs="Times New Roman"/>
      <w:sz w:val="24"/>
      <w:szCs w:val="24"/>
    </w:rPr>
  </w:style>
  <w:style w:type="paragraph" w:styleId="BodyTextIndent3">
    <w:name w:val="Body Text Indent 3"/>
    <w:basedOn w:val="Normal"/>
    <w:link w:val="BodyTextIndent3Char"/>
    <w:uiPriority w:val="99"/>
    <w:semiHidden/>
    <w:unhideWhenUsed/>
    <w:rsid w:val="0038635E"/>
    <w:pPr>
      <w:spacing w:after="120" w:line="360" w:lineRule="auto"/>
      <w:ind w:left="360"/>
      <w:jc w:val="both"/>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semiHidden/>
    <w:rsid w:val="0038635E"/>
    <w:rPr>
      <w:rFonts w:ascii="Times New Roman" w:eastAsia="Calibri" w:hAnsi="Times New Roman" w:cs="Times New Roman"/>
      <w:sz w:val="16"/>
      <w:szCs w:val="16"/>
    </w:rPr>
  </w:style>
  <w:style w:type="character" w:styleId="PageNumber">
    <w:name w:val="page number"/>
    <w:basedOn w:val="DefaultParagraphFont"/>
    <w:uiPriority w:val="99"/>
    <w:rsid w:val="0038635E"/>
    <w:rPr>
      <w:rFonts w:cs="Times New Roman"/>
    </w:rPr>
  </w:style>
  <w:style w:type="character" w:customStyle="1" w:styleId="ColorfulList-Accent1Char">
    <w:name w:val="Colorful List - Accent 1 Char"/>
    <w:uiPriority w:val="34"/>
    <w:locked/>
    <w:rsid w:val="0038635E"/>
    <w:rPr>
      <w:rFonts w:ascii="Calibri" w:eastAsia="Calibri" w:hAnsi="Calibri" w:cs="Times New Roman"/>
      <w:sz w:val="20"/>
      <w:szCs w:val="20"/>
      <w:lang w:val="id-ID"/>
    </w:rPr>
  </w:style>
  <w:style w:type="character" w:customStyle="1" w:styleId="BalloonTextChar1">
    <w:name w:val="Balloon Text Char1"/>
    <w:basedOn w:val="DefaultParagraphFont"/>
    <w:uiPriority w:val="99"/>
    <w:semiHidden/>
    <w:rsid w:val="0038635E"/>
    <w:rPr>
      <w:rFonts w:ascii="Segoe UI" w:eastAsia="Calibri" w:hAnsi="Segoe UI" w:cs="Segoe UI"/>
      <w:sz w:val="18"/>
      <w:szCs w:val="18"/>
      <w:lang w:val="en-US"/>
    </w:rPr>
  </w:style>
  <w:style w:type="character" w:customStyle="1" w:styleId="HeaderChar1">
    <w:name w:val="Header Char1"/>
    <w:basedOn w:val="DefaultParagraphFont"/>
    <w:uiPriority w:val="99"/>
    <w:semiHidden/>
    <w:rsid w:val="0038635E"/>
    <w:rPr>
      <w:rFonts w:ascii="Calibri" w:eastAsia="Calibri" w:hAnsi="Calibri" w:cs="Times New Roman"/>
      <w:lang w:val="en-US"/>
    </w:rPr>
  </w:style>
  <w:style w:type="character" w:customStyle="1" w:styleId="FooterChar1">
    <w:name w:val="Footer Char1"/>
    <w:basedOn w:val="DefaultParagraphFont"/>
    <w:uiPriority w:val="99"/>
    <w:semiHidden/>
    <w:rsid w:val="0038635E"/>
    <w:rPr>
      <w:rFonts w:ascii="Calibri" w:eastAsia="Calibri" w:hAnsi="Calibri" w:cs="Times New Roman"/>
      <w:lang w:val="en-US"/>
    </w:rPr>
  </w:style>
  <w:style w:type="character" w:customStyle="1" w:styleId="l6">
    <w:name w:val="l6"/>
    <w:basedOn w:val="DefaultParagraphFont"/>
    <w:rsid w:val="0038635E"/>
  </w:style>
  <w:style w:type="paragraph" w:customStyle="1" w:styleId="Institusi">
    <w:name w:val="Institusi"/>
    <w:basedOn w:val="Normal"/>
    <w:qFormat/>
    <w:rsid w:val="0038635E"/>
    <w:pPr>
      <w:jc w:val="center"/>
    </w:pPr>
    <w:rPr>
      <w:rFonts w:ascii="Times New Roman" w:eastAsia="Calibri" w:hAnsi="Times New Roman" w:cs="Times New Roman"/>
      <w:sz w:val="20"/>
      <w:szCs w:val="20"/>
      <w:lang w:val="sv-SE"/>
    </w:rPr>
  </w:style>
  <w:style w:type="paragraph" w:customStyle="1" w:styleId="abstrakisi">
    <w:name w:val="abstrak isi"/>
    <w:basedOn w:val="abstrak"/>
    <w:qFormat/>
    <w:rsid w:val="0038635E"/>
    <w:rPr>
      <w:b/>
    </w:rPr>
  </w:style>
  <w:style w:type="paragraph" w:customStyle="1" w:styleId="Simbol">
    <w:name w:val="Simbol"/>
    <w:basedOn w:val="Normal"/>
    <w:qFormat/>
    <w:rsid w:val="0038635E"/>
    <w:pPr>
      <w:tabs>
        <w:tab w:val="num" w:pos="720"/>
      </w:tabs>
      <w:ind w:left="630" w:hanging="270"/>
      <w:jc w:val="both"/>
    </w:pPr>
    <w:rPr>
      <w:rFonts w:ascii="Times New Roman" w:hAnsi="Times New Roman" w:cs="Times New Roman"/>
      <w:szCs w:val="20"/>
    </w:rPr>
  </w:style>
  <w:style w:type="paragraph" w:customStyle="1" w:styleId="Gambar">
    <w:name w:val="Gambar"/>
    <w:basedOn w:val="Normal"/>
    <w:qFormat/>
    <w:rsid w:val="0038635E"/>
    <w:pPr>
      <w:jc w:val="both"/>
    </w:pPr>
    <w:rPr>
      <w:rFonts w:ascii="Times New Roman" w:eastAsia="Calibri" w:hAnsi="Times New Roman" w:cs="Times New Roman"/>
      <w:noProof/>
    </w:rPr>
  </w:style>
  <w:style w:type="paragraph" w:customStyle="1" w:styleId="Equation">
    <w:name w:val="Equation"/>
    <w:basedOn w:val="Normal"/>
    <w:qFormat/>
    <w:rsid w:val="0038635E"/>
    <w:pPr>
      <w:spacing w:after="200"/>
      <w:ind w:firstLine="720"/>
      <w:jc w:val="both"/>
    </w:pPr>
    <w:rPr>
      <w:rFonts w:ascii="Times New Roman" w:eastAsia="Calibri" w:hAnsi="Times New Roman" w:cs="Times New Roman"/>
      <w:szCs w:val="20"/>
    </w:rPr>
  </w:style>
  <w:style w:type="paragraph" w:customStyle="1" w:styleId="Text">
    <w:name w:val="Text"/>
    <w:basedOn w:val="Normal"/>
    <w:rsid w:val="0038635E"/>
    <w:pPr>
      <w:autoSpaceDE w:val="0"/>
      <w:autoSpaceDN w:val="0"/>
      <w:spacing w:line="252" w:lineRule="auto"/>
      <w:ind w:firstLine="202"/>
      <w:jc w:val="both"/>
    </w:pPr>
    <w:rPr>
      <w:rFonts w:ascii="Times New Roman" w:eastAsia="Batang" w:hAnsi="Times New Roman" w:cs="Times New Roman"/>
      <w:sz w:val="20"/>
      <w:szCs w:val="20"/>
      <w:lang w:eastAsia="ko-KR"/>
    </w:rPr>
  </w:style>
  <w:style w:type="character" w:customStyle="1" w:styleId="atn">
    <w:name w:val="atn"/>
    <w:basedOn w:val="DefaultParagraphFont"/>
    <w:rsid w:val="0038635E"/>
  </w:style>
  <w:style w:type="paragraph" w:customStyle="1" w:styleId="Tabel">
    <w:name w:val="Tabel"/>
    <w:basedOn w:val="Bodi"/>
    <w:qFormat/>
    <w:rsid w:val="0038635E"/>
    <w:pPr>
      <w:ind w:firstLine="0"/>
    </w:pPr>
    <w:rPr>
      <w:rFonts w:cstheme="minorBidi"/>
      <w:b/>
    </w:rPr>
  </w:style>
  <w:style w:type="paragraph" w:customStyle="1" w:styleId="Tabelkotak">
    <w:name w:val="Tabel kotak"/>
    <w:basedOn w:val="Bodi"/>
    <w:qFormat/>
    <w:rsid w:val="0038635E"/>
    <w:pPr>
      <w:ind w:firstLine="0"/>
    </w:pPr>
    <w:rPr>
      <w:rFonts w:cstheme="minorBidi"/>
    </w:rPr>
  </w:style>
  <w:style w:type="paragraph" w:customStyle="1" w:styleId="Reference">
    <w:name w:val="Reference"/>
    <w:basedOn w:val="Normal"/>
    <w:rsid w:val="0038635E"/>
    <w:pPr>
      <w:autoSpaceDE w:val="0"/>
      <w:autoSpaceDN w:val="0"/>
      <w:adjustRightInd w:val="0"/>
      <w:spacing w:before="60" w:after="60"/>
      <w:ind w:left="288" w:hanging="288"/>
      <w:jc w:val="both"/>
      <w:textAlignment w:val="baseline"/>
    </w:pPr>
    <w:rPr>
      <w:rFonts w:ascii="Times New Roman" w:eastAsia="BatangChe" w:hAnsi="Times New Roman" w:cs="Times New Roman"/>
      <w:szCs w:val="20"/>
      <w:lang w:eastAsia="ko-KR"/>
    </w:rPr>
  </w:style>
  <w:style w:type="paragraph" w:customStyle="1" w:styleId="IEEEReferenceItem">
    <w:name w:val="IEEE Reference Item"/>
    <w:basedOn w:val="Normal"/>
    <w:rsid w:val="0038635E"/>
    <w:pPr>
      <w:adjustRightInd w:val="0"/>
      <w:snapToGrid w:val="0"/>
      <w:ind w:left="360" w:hanging="360"/>
      <w:jc w:val="both"/>
    </w:pPr>
    <w:rPr>
      <w:rFonts w:ascii="Times New Roman" w:eastAsia="SimSun" w:hAnsi="Times New Roman" w:cs="Times New Roman"/>
      <w:sz w:val="16"/>
      <w:lang w:eastAsia="zh-CN"/>
    </w:rPr>
  </w:style>
  <w:style w:type="paragraph" w:customStyle="1" w:styleId="JOURNALHEADING1">
    <w:name w:val="JOURNAL_HEADING 1"/>
    <w:basedOn w:val="Normal"/>
    <w:qFormat/>
    <w:rsid w:val="004E06FD"/>
    <w:pPr>
      <w:spacing w:before="360" w:after="120"/>
    </w:pPr>
    <w:rPr>
      <w:rFonts w:ascii="Times New Roman" w:hAnsi="Times New Roman" w:cs="Times New Roman"/>
      <w:b/>
    </w:rPr>
  </w:style>
  <w:style w:type="paragraph" w:customStyle="1" w:styleId="JOURNALBODY">
    <w:name w:val="JOURNAL_BODY"/>
    <w:basedOn w:val="Normal"/>
    <w:qFormat/>
    <w:rsid w:val="004E06FD"/>
    <w:pPr>
      <w:ind w:firstLine="743"/>
      <w:jc w:val="both"/>
    </w:pPr>
    <w:rPr>
      <w:rFonts w:ascii="Times New Roman" w:hAnsi="Times New Roman" w:cs="Times New Roman"/>
      <w:lang w:val="id-ID"/>
    </w:rPr>
  </w:style>
  <w:style w:type="paragraph" w:customStyle="1" w:styleId="Body">
    <w:name w:val="Body"/>
    <w:basedOn w:val="BodyTextIndent"/>
    <w:rsid w:val="00871C40"/>
    <w:pPr>
      <w:suppressAutoHyphens/>
      <w:ind w:firstLine="567"/>
    </w:pPr>
    <w:rPr>
      <w:sz w:val="20"/>
      <w:lang w:eastAsia="ar-SA"/>
    </w:rPr>
  </w:style>
  <w:style w:type="table" w:customStyle="1" w:styleId="PlainTable21">
    <w:name w:val="Plain Table 21"/>
    <w:basedOn w:val="TableNormal"/>
    <w:uiPriority w:val="42"/>
    <w:rsid w:val="0084540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E34FE6"/>
    <w:pPr>
      <w:autoSpaceDE w:val="0"/>
      <w:autoSpaceDN w:val="0"/>
      <w:spacing w:line="258" w:lineRule="exact"/>
      <w:ind w:left="129"/>
    </w:pPr>
    <w:rPr>
      <w:rFonts w:ascii="Times New Roman" w:hAnsi="Times New Roman" w:cs="Times New Roman"/>
      <w:lang w:val="id"/>
    </w:rPr>
  </w:style>
  <w:style w:type="paragraph" w:styleId="Bibliography">
    <w:name w:val="Bibliography"/>
    <w:basedOn w:val="Normal"/>
    <w:next w:val="Normal"/>
    <w:uiPriority w:val="37"/>
    <w:semiHidden/>
    <w:unhideWhenUsed/>
    <w:rsid w:val="00FD5D32"/>
  </w:style>
  <w:style w:type="character" w:styleId="UnresolvedMention">
    <w:name w:val="Unresolved Mention"/>
    <w:basedOn w:val="DefaultParagraphFont"/>
    <w:uiPriority w:val="99"/>
    <w:semiHidden/>
    <w:unhideWhenUsed/>
    <w:rsid w:val="00D14C3F"/>
    <w:rPr>
      <w:color w:val="605E5C"/>
      <w:shd w:val="clear" w:color="auto" w:fill="E1DFDD"/>
    </w:rPr>
  </w:style>
  <w:style w:type="table" w:customStyle="1" w:styleId="a">
    <w:basedOn w:val="TableNormal"/>
    <w:rPr>
      <w:color w:val="000000"/>
    </w:rPr>
    <w:tblPr>
      <w:tblStyleRowBandSize w:val="1"/>
      <w:tblStyleColBandSize w:val="1"/>
    </w:tblPr>
  </w:style>
  <w:style w:type="table" w:customStyle="1" w:styleId="a0">
    <w:basedOn w:val="TableNormal"/>
    <w:tblPr>
      <w:tblStyleRowBandSize w:val="1"/>
      <w:tblStyleColBandSize w:val="1"/>
      <w:tblCellMar>
        <w:left w:w="30" w:type="dxa"/>
        <w:right w:w="30" w:type="dxa"/>
      </w:tblCellMar>
    </w:tblPr>
  </w:style>
  <w:style w:type="table" w:styleId="GridTable5Dark-Accent3">
    <w:name w:val="Grid Table 5 Dark Accent 3"/>
    <w:basedOn w:val="TableNormal"/>
    <w:uiPriority w:val="50"/>
    <w:rsid w:val="00D4040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5">
    <w:name w:val="Grid Table 5 Dark Accent 5"/>
    <w:basedOn w:val="TableNormal"/>
    <w:uiPriority w:val="50"/>
    <w:rsid w:val="0055712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FollowedHyperlink">
    <w:name w:val="FollowedHyperlink"/>
    <w:basedOn w:val="DefaultParagraphFont"/>
    <w:uiPriority w:val="99"/>
    <w:semiHidden/>
    <w:unhideWhenUsed/>
    <w:rsid w:val="00B93E85"/>
    <w:rPr>
      <w:color w:val="954F72" w:themeColor="followedHyperlink"/>
      <w:u w:val="single"/>
    </w:rPr>
  </w:style>
  <w:style w:type="character" w:customStyle="1" w:styleId="CaptionChar1">
    <w:name w:val="Caption Char1"/>
    <w:aliases w:val="Rumus Char,Caption Char Char Char Char,Rumus Char Char Char,Caption Char Char,Rumus Char Char Char Char Char Char Char Char Char Char Char Char Char Char Char Char Char Char,tabel 2 Char,Caption1 Char,Caption Char Char1 Char Char"/>
    <w:basedOn w:val="DefaultParagraphFont"/>
    <w:link w:val="Caption"/>
    <w:rsid w:val="0029407D"/>
    <w:rPr>
      <w:rFonts w:ascii="Times New Roman" w:eastAsia="Times New Roman" w:hAnsi="Times New Roman" w:cs="Times New Roman"/>
      <w:b/>
      <w:bCs/>
      <w:color w:val="44546A" w:themeColor="text2"/>
      <w:lang w:val="en-ID"/>
    </w:rPr>
  </w:style>
  <w:style w:type="paragraph" w:customStyle="1" w:styleId="Style10">
    <w:name w:val="Style1"/>
    <w:basedOn w:val="Normal"/>
    <w:link w:val="Style1Char"/>
    <w:qFormat/>
    <w:rsid w:val="0029407D"/>
    <w:pPr>
      <w:widowControl/>
      <w:jc w:val="both"/>
    </w:pPr>
    <w:rPr>
      <w:rFonts w:ascii="Times New Roman" w:eastAsiaTheme="minorHAnsi" w:hAnsi="Times New Roman" w:cs="Times New Roman"/>
      <w:color w:val="auto"/>
    </w:rPr>
  </w:style>
  <w:style w:type="character" w:customStyle="1" w:styleId="Style1Char">
    <w:name w:val="Style1 Char"/>
    <w:basedOn w:val="DefaultParagraphFont"/>
    <w:link w:val="Style10"/>
    <w:rsid w:val="0029407D"/>
    <w:rPr>
      <w:rFonts w:ascii="Times New Roman" w:eastAsiaTheme="minorHAnsi" w:hAnsi="Times New Roman" w:cs="Times New Roman"/>
    </w:rPr>
  </w:style>
  <w:style w:type="table" w:customStyle="1" w:styleId="LightShading-Accent11">
    <w:name w:val="Light Shading - Accent 11"/>
    <w:basedOn w:val="TableNormal"/>
    <w:uiPriority w:val="60"/>
    <w:rsid w:val="0029407D"/>
    <w:pPr>
      <w:widowControl/>
    </w:pPr>
    <w:rPr>
      <w:rFonts w:asciiTheme="minorHAnsi" w:eastAsiaTheme="minorHAnsi" w:hAnsiTheme="minorHAnsi" w:cstheme="minorBidi"/>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GridTable1Light-Accent1">
    <w:name w:val="Grid Table 1 Light Accent 1"/>
    <w:basedOn w:val="TableNormal"/>
    <w:uiPriority w:val="46"/>
    <w:rsid w:val="00B00242"/>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sanasis645@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ahyuni.chem@gmail.com" TargetMode="External"/><Relationship Id="rId4" Type="http://schemas.openxmlformats.org/officeDocument/2006/relationships/settings" Target="settings.xml"/><Relationship Id="rId9" Type="http://schemas.openxmlformats.org/officeDocument/2006/relationships/hyperlink" Target="mailto:nitaa.8287@gmail.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melatijournal.com/index.php/Mett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melatijournal.com/index.php/Met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i\Documents\Templat%20Office%20Kustom\Template%20Metta%20i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yGJQFFMVwOwZuKiAb+vlcYIKg==">AMUW2mX4w2nb3WXAPIvZPra9B3RlQERhF2xvHx5aNkbMOFw5MtZ2IWpiMIoNzZBZIn5OiWB9MnqGrCHz8bfDXyLt0H8QpwcbHJr57phMoYCx53AS4TtqsRY=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Template Metta id.dotx</Template>
  <TotalTime>16</TotalTime>
  <Pages>4</Pages>
  <Words>1845</Words>
  <Characters>10520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sopian</dc:creator>
  <cp:lastModifiedBy>andri sopian</cp:lastModifiedBy>
  <cp:revision>1</cp:revision>
  <cp:lastPrinted>2022-07-20T05:31:00Z</cp:lastPrinted>
  <dcterms:created xsi:type="dcterms:W3CDTF">2023-07-05T13:23:00Z</dcterms:created>
  <dcterms:modified xsi:type="dcterms:W3CDTF">2023-07-05T13:42:00Z</dcterms:modified>
</cp:coreProperties>
</file>